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87E" w14:textId="4A856164" w:rsidR="005A20F5" w:rsidRDefault="005A20F5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750A26D3" w14:textId="77777777" w:rsidR="005A20F5" w:rsidRDefault="005A20F5" w:rsidP="00910AE5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outlineLvl w:val="0"/>
        <w:rPr>
          <w:rFonts w:ascii="Times New Roman" w:eastAsiaTheme="minorHAnsi" w:hAnsi="Times New Roman"/>
          <w:b/>
          <w:bCs/>
          <w:w w:val="95"/>
          <w:sz w:val="18"/>
          <w:szCs w:val="18"/>
        </w:rPr>
      </w:pPr>
    </w:p>
    <w:p w14:paraId="059EF20A" w14:textId="0EF61F6A" w:rsidR="00C33D00" w:rsidRPr="005A20F5" w:rsidRDefault="00C33D00" w:rsidP="008A527E">
      <w:pPr>
        <w:keepNext/>
        <w:widowControl w:val="0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4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 xml:space="preserve">ДОГОВОР </w:t>
      </w:r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>}</w:t>
      </w:r>
    </w:p>
    <w:p w14:paraId="3DB80BA7" w14:textId="1DA29E1D" w:rsidR="00C33D00" w:rsidRPr="005A20F5" w:rsidRDefault="00C33D00" w:rsidP="008A527E">
      <w:pPr>
        <w:spacing w:after="160"/>
        <w:contextualSpacing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  <w:r w:rsidRPr="005A20F5">
        <w:rPr>
          <w:rFonts w:ascii="Times New Roman" w:eastAsiaTheme="minorHAnsi" w:hAnsi="Times New Roman"/>
          <w:b/>
          <w:bCs/>
          <w:w w:val="95"/>
          <w:sz w:val="18"/>
          <w:szCs w:val="18"/>
        </w:rPr>
        <w:t>участия в долевом строительстве</w:t>
      </w:r>
    </w:p>
    <w:p w14:paraId="58A3CAFA" w14:textId="1DB5967B" w:rsidR="00C33D00" w:rsidRPr="005A20F5" w:rsidRDefault="00C33D00" w:rsidP="008A527E">
      <w:pPr>
        <w:tabs>
          <w:tab w:val="left" w:pos="8592"/>
        </w:tabs>
        <w:spacing w:before="107" w:after="160"/>
        <w:ind w:firstLine="284"/>
        <w:contextualSpacing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5A20F5">
        <w:rPr>
          <w:rFonts w:ascii="Times New Roman" w:eastAsiaTheme="minorHAnsi" w:hAnsi="Times New Roman"/>
          <w:b/>
          <w:spacing w:val="-4"/>
          <w:w w:val="90"/>
          <w:sz w:val="18"/>
          <w:szCs w:val="18"/>
        </w:rPr>
        <w:t>г.</w:t>
      </w:r>
      <w:r w:rsidRPr="005A20F5">
        <w:rPr>
          <w:rFonts w:ascii="Times New Roman" w:eastAsiaTheme="minorHAnsi" w:hAnsi="Times New Roman"/>
          <w:b/>
          <w:spacing w:val="-29"/>
          <w:w w:val="90"/>
          <w:sz w:val="18"/>
          <w:szCs w:val="18"/>
        </w:rPr>
        <w:t xml:space="preserve">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Новосибирс</w:t>
      </w:r>
      <w:r w:rsidR="00BA47EC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>к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</w:t>
      </w:r>
      <w:r w:rsidR="00210E64"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</w:t>
      </w:r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                                                                                                                     </w:t>
      </w:r>
      <w:proofErr w:type="gramStart"/>
      <w:r w:rsidRPr="005A20F5">
        <w:rPr>
          <w:rFonts w:ascii="Times New Roman" w:eastAsiaTheme="minorHAnsi" w:hAnsi="Times New Roman"/>
          <w:b/>
          <w:spacing w:val="-7"/>
          <w:w w:val="90"/>
          <w:sz w:val="18"/>
          <w:szCs w:val="18"/>
        </w:rPr>
        <w:t xml:space="preserve">   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</w:t>
      </w:r>
      <w:proofErr w:type="gramEnd"/>
      <w:r w:rsidRPr="005A20F5">
        <w:rPr>
          <w:rFonts w:ascii="Times New Roman" w:eastAsia="Times New Roman" w:hAnsi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</w:p>
    <w:p w14:paraId="1EAEB356" w14:textId="77777777" w:rsidR="00C33D00" w:rsidRPr="005A20F5" w:rsidRDefault="00C33D00" w:rsidP="008A527E">
      <w:pPr>
        <w:widowControl w:val="0"/>
        <w:autoSpaceDE w:val="0"/>
        <w:autoSpaceDN w:val="0"/>
        <w:spacing w:before="4"/>
        <w:ind w:firstLine="284"/>
        <w:contextualSpacing/>
        <w:rPr>
          <w:rFonts w:ascii="Times New Roman" w:eastAsia="Tahoma" w:hAnsi="Times New Roman"/>
          <w:b/>
          <w:sz w:val="18"/>
          <w:szCs w:val="18"/>
          <w:lang w:eastAsia="ru-RU" w:bidi="ru-RU"/>
        </w:rPr>
      </w:pPr>
    </w:p>
    <w:p w14:paraId="235578DB" w14:textId="5F9F571F" w:rsidR="001B4CD7" w:rsidRPr="008A527E" w:rsidRDefault="001B4CD7" w:rsidP="00681A39">
      <w:pPr>
        <w:widowControl w:val="0"/>
        <w:shd w:val="clear" w:color="auto" w:fill="FFFFFF"/>
        <w:tabs>
          <w:tab w:val="left" w:pos="284"/>
          <w:tab w:val="num" w:pos="426"/>
          <w:tab w:val="left" w:pos="542"/>
          <w:tab w:val="left" w:pos="851"/>
          <w:tab w:val="left" w:pos="993"/>
        </w:tabs>
        <w:suppressAutoHyphens/>
        <w:autoSpaceDE w:val="0"/>
        <w:ind w:right="19" w:firstLine="426"/>
        <w:contextualSpacing/>
        <w:jc w:val="both"/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</w:pP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</w:t>
      </w:r>
      <w:r w:rsidR="00910AE5">
        <w:rPr>
          <w:rFonts w:ascii="Times New Roman" w:eastAsia="Times New Roman" w:hAnsi="Times New Roman"/>
          <w:b/>
          <w:sz w:val="18"/>
          <w:szCs w:val="18"/>
          <w:lang w:eastAsia="ar-SA"/>
        </w:rPr>
        <w:t>КВАРТАЛ АВИАТОР. НОВОСИБИРСК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. </w:t>
      </w:r>
      <w:r w:rsidR="00910AE5"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СПЕЦИАЛИЗИРОВАННЫЙ ЗАСТРОЙЩИК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»,</w:t>
      </w:r>
      <w:r w:rsidRPr="005A20F5"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именуемое в дальнейшем </w:t>
      </w:r>
      <w:r w:rsidRPr="008A527E">
        <w:rPr>
          <w:rFonts w:ascii="Times New Roman" w:eastAsia="Times New Roman" w:hAnsi="Times New Roman"/>
          <w:b/>
          <w:sz w:val="18"/>
          <w:szCs w:val="18"/>
          <w:lang w:eastAsia="ar-SA"/>
        </w:rPr>
        <w:t>«Застройщик»</w:t>
      </w:r>
      <w:r w:rsidRPr="005A20F5">
        <w:rPr>
          <w:rFonts w:ascii="Times New Roman" w:eastAsia="Times New Roman" w:hAnsi="Times New Roman"/>
          <w:bCs/>
          <w:sz w:val="18"/>
          <w:szCs w:val="18"/>
          <w:lang w:eastAsia="ar-SA"/>
        </w:rPr>
        <w:t>,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в лице руководителя подразделения продаж филиала "Брусника. </w:t>
      </w:r>
      <w:proofErr w:type="spellStart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>Сибакадемстрой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/>
        </w:rPr>
        <w:t xml:space="preserve">" ООО "Брусника" 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Гузенко Дениса Олеговича,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действующего на основании Доверенности от «</w:t>
      </w:r>
      <w:r w:rsidR="00C979B1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08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» </w:t>
      </w:r>
      <w:r w:rsidR="00C979B1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октября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20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2</w:t>
      </w:r>
      <w:r w:rsidR="00C979B1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1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года, </w:t>
      </w:r>
      <w:proofErr w:type="gramStart"/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удостоверенной 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proofErr w:type="spellStart"/>
      <w:r w:rsidR="00910AE5" w:rsidRP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Кузьменок</w:t>
      </w:r>
      <w:proofErr w:type="spellEnd"/>
      <w:proofErr w:type="gramEnd"/>
      <w:r w:rsidR="00910AE5" w:rsidRP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 </w:t>
      </w:r>
      <w:r w:rsid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 </w:t>
      </w:r>
      <w:r w:rsidR="00910AE5" w:rsidRP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Ларисой </w:t>
      </w:r>
      <w:r w:rsid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 </w:t>
      </w:r>
      <w:r w:rsidR="00910AE5" w:rsidRP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Владимировной</w:t>
      </w:r>
      <w:r w:rsidRP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,</w:t>
      </w:r>
      <w:r w:rsidR="00910AE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нотариусом 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нотариального 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округа 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города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Новосибирска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и 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зарегистрированной в реестре за №</w:t>
      </w:r>
      <w:r w:rsidR="00910AE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 </w:t>
      </w:r>
      <w:r w:rsidR="00910AE5" w:rsidRPr="00910AE5">
        <w:rPr>
          <w:rFonts w:ascii="Times New Roman" w:hAnsi="Times New Roman"/>
          <w:spacing w:val="-3"/>
          <w:w w:val="85"/>
          <w:sz w:val="18"/>
          <w:szCs w:val="18"/>
        </w:rPr>
        <w:t>54/52-н/54-202</w:t>
      </w:r>
      <w:r w:rsidR="00C979B1">
        <w:rPr>
          <w:rFonts w:ascii="Times New Roman" w:hAnsi="Times New Roman"/>
          <w:spacing w:val="-3"/>
          <w:w w:val="85"/>
          <w:sz w:val="18"/>
          <w:szCs w:val="18"/>
        </w:rPr>
        <w:t>1</w:t>
      </w:r>
      <w:r w:rsidR="00910AE5" w:rsidRPr="00910AE5">
        <w:rPr>
          <w:rFonts w:ascii="Times New Roman" w:hAnsi="Times New Roman"/>
          <w:spacing w:val="-3"/>
          <w:w w:val="85"/>
          <w:sz w:val="18"/>
          <w:szCs w:val="18"/>
        </w:rPr>
        <w:t>-</w:t>
      </w:r>
      <w:r w:rsidR="00C979B1">
        <w:rPr>
          <w:rFonts w:ascii="Times New Roman" w:hAnsi="Times New Roman"/>
          <w:spacing w:val="-3"/>
          <w:w w:val="85"/>
          <w:sz w:val="18"/>
          <w:szCs w:val="18"/>
        </w:rPr>
        <w:t>4</w:t>
      </w:r>
      <w:r w:rsidR="00910AE5" w:rsidRPr="00910AE5">
        <w:rPr>
          <w:rFonts w:ascii="Times New Roman" w:hAnsi="Times New Roman"/>
          <w:spacing w:val="-3"/>
          <w:w w:val="85"/>
          <w:sz w:val="18"/>
          <w:szCs w:val="18"/>
        </w:rPr>
        <w:t>-</w:t>
      </w:r>
      <w:r w:rsidR="00C979B1">
        <w:rPr>
          <w:rFonts w:ascii="Times New Roman" w:hAnsi="Times New Roman"/>
          <w:spacing w:val="-3"/>
          <w:w w:val="85"/>
          <w:sz w:val="18"/>
          <w:szCs w:val="18"/>
        </w:rPr>
        <w:t>482</w:t>
      </w:r>
      <w:r w:rsidRPr="008A527E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, с одной стороны, и </w:t>
      </w:r>
    </w:p>
    <w:p w14:paraId="362492BA" w14:textId="6AC1D1FD" w:rsidR="00C33D00" w:rsidRPr="005A20F5" w:rsidRDefault="00C33D00" w:rsidP="00681A39">
      <w:pPr>
        <w:widowControl w:val="0"/>
        <w:autoSpaceDE w:val="0"/>
        <w:autoSpaceDN w:val="0"/>
        <w:ind w:right="19"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 xml:space="preserve">{v8 </w:t>
      </w:r>
      <w:proofErr w:type="spellStart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ПокупательФИО</w:t>
      </w:r>
      <w:proofErr w:type="spellEnd"/>
      <w:r w:rsidRPr="005A20F5">
        <w:rPr>
          <w:rFonts w:ascii="Times New Roman" w:eastAsia="Times New Roman" w:hAnsi="Times New Roman"/>
          <w:b/>
          <w:sz w:val="18"/>
          <w:szCs w:val="18"/>
          <w:lang w:eastAsia="ru-RU" w:bidi="ru-RU"/>
        </w:rPr>
        <w:t>}</w:t>
      </w:r>
      <w:r w:rsidRPr="005A20F5">
        <w:rPr>
          <w:rFonts w:ascii="Times New Roman" w:eastAsia="Times New Roman" w:hAnsi="Times New Roman"/>
          <w:b/>
          <w:sz w:val="18"/>
          <w:szCs w:val="18"/>
          <w:lang w:eastAsia="ar-SA" w:bidi="ru-RU"/>
        </w:rPr>
        <w:t xml:space="preserve">, </w:t>
      </w:r>
      <w:r w:rsidRPr="004552DB">
        <w:rPr>
          <w:rFonts w:ascii="Times New Roman" w:eastAsia="Times New Roman" w:hAnsi="Times New Roman"/>
          <w:sz w:val="18"/>
          <w:szCs w:val="18"/>
          <w:lang w:eastAsia="ru-RU" w:bidi="ru-RU"/>
        </w:rPr>
        <w:t>именуемые/</w:t>
      </w:r>
      <w:proofErr w:type="spellStart"/>
      <w:r w:rsidRPr="004552DB">
        <w:rPr>
          <w:rFonts w:ascii="Times New Roman" w:eastAsia="Times New Roman" w:hAnsi="Times New Roman"/>
          <w:sz w:val="18"/>
          <w:szCs w:val="18"/>
          <w:lang w:eastAsia="ru-RU" w:bidi="ru-RU"/>
        </w:rPr>
        <w:t>ая</w:t>
      </w:r>
      <w:proofErr w:type="spellEnd"/>
      <w:r w:rsidRPr="004552DB">
        <w:rPr>
          <w:rFonts w:ascii="Times New Roman" w:eastAsia="Times New Roman" w:hAnsi="Times New Roman"/>
          <w:sz w:val="18"/>
          <w:szCs w:val="18"/>
          <w:lang w:eastAsia="ru-RU" w:bidi="ru-RU"/>
        </w:rPr>
        <w:t>/</w:t>
      </w:r>
      <w:proofErr w:type="spellStart"/>
      <w:r w:rsidRPr="004552DB">
        <w:rPr>
          <w:rFonts w:ascii="Times New Roman" w:eastAsia="Times New Roman" w:hAnsi="Times New Roman"/>
          <w:sz w:val="18"/>
          <w:szCs w:val="18"/>
          <w:lang w:eastAsia="ru-RU" w:bidi="ru-RU"/>
        </w:rPr>
        <w:t>ый</w:t>
      </w:r>
      <w:proofErr w:type="spellEnd"/>
      <w:r w:rsidRPr="005A20F5">
        <w:rPr>
          <w:rFonts w:ascii="Times New Roman" w:eastAsia="Times New Roman" w:hAnsi="Times New Roman"/>
          <w:sz w:val="18"/>
          <w:szCs w:val="18"/>
          <w:lang w:eastAsia="ar-SA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дальнейшем </w:t>
      </w:r>
      <w:r w:rsidRPr="005A20F5">
        <w:rPr>
          <w:rFonts w:ascii="Times New Roman" w:eastAsia="Tahoma" w:hAnsi="Times New Roman"/>
          <w:b/>
          <w:spacing w:val="-4"/>
          <w:w w:val="90"/>
          <w:sz w:val="18"/>
          <w:szCs w:val="18"/>
          <w:lang w:eastAsia="ru-RU" w:bidi="ru-RU"/>
        </w:rPr>
        <w:t xml:space="preserve">«Участник </w:t>
      </w:r>
      <w:r w:rsidRPr="005A20F5">
        <w:rPr>
          <w:rFonts w:ascii="Times New Roman" w:eastAsia="Tahoma" w:hAnsi="Times New Roman"/>
          <w:b/>
          <w:w w:val="90"/>
          <w:sz w:val="18"/>
          <w:szCs w:val="18"/>
          <w:lang w:eastAsia="ru-RU" w:bidi="ru-RU"/>
        </w:rPr>
        <w:t xml:space="preserve">долевого </w:t>
      </w:r>
      <w:r w:rsidRPr="005A20F5">
        <w:rPr>
          <w:rFonts w:ascii="Times New Roman" w:eastAsia="Tahoma" w:hAnsi="Times New Roman"/>
          <w:b/>
          <w:spacing w:val="-3"/>
          <w:w w:val="90"/>
          <w:sz w:val="18"/>
          <w:szCs w:val="18"/>
          <w:lang w:eastAsia="ru-RU" w:bidi="ru-RU"/>
        </w:rPr>
        <w:t>строительства»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,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с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 xml:space="preserve">другой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 xml:space="preserve">стороны,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 xml:space="preserve">руководствуясь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Федеральным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Федерации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от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30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декабря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2004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г.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N</w:t>
      </w:r>
      <w:r w:rsidRPr="005A20F5">
        <w:rPr>
          <w:rFonts w:ascii="Times New Roman" w:eastAsia="Tahoma" w:hAnsi="Times New Roman"/>
          <w:spacing w:val="-34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214-ФЗ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5"/>
          <w:w w:val="90"/>
          <w:sz w:val="18"/>
          <w:szCs w:val="18"/>
          <w:lang w:eastAsia="ru-RU" w:bidi="ru-RU"/>
        </w:rPr>
        <w:t>«Об</w:t>
      </w:r>
      <w:r w:rsidRPr="005A20F5">
        <w:rPr>
          <w:rFonts w:ascii="Times New Roman" w:eastAsia="Tahoma" w:hAnsi="Times New Roman"/>
          <w:spacing w:val="-3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участии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3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долевом</w:t>
      </w:r>
      <w:r w:rsidRPr="005A20F5">
        <w:rPr>
          <w:rFonts w:ascii="Times New Roman" w:eastAsia="Tahoma" w:hAnsi="Times New Roman"/>
          <w:spacing w:val="-3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строительстве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многоквартирных</w:t>
      </w:r>
      <w:r w:rsidRPr="005A20F5">
        <w:rPr>
          <w:rFonts w:ascii="Times New Roman" w:eastAsia="Tahoma" w:hAnsi="Times New Roman"/>
          <w:spacing w:val="-33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домов</w:t>
      </w:r>
      <w:r w:rsidRPr="005A20F5">
        <w:rPr>
          <w:rFonts w:ascii="Times New Roman" w:eastAsia="Tahoma" w:hAnsi="Times New Roman"/>
          <w:spacing w:val="-2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 xml:space="preserve">и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иных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объектов</w:t>
      </w:r>
      <w:r w:rsidRPr="005A20F5">
        <w:rPr>
          <w:rFonts w:ascii="Times New Roman" w:eastAsia="Tahoma" w:hAnsi="Times New Roman"/>
          <w:spacing w:val="12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недвижимости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о</w:t>
      </w:r>
      <w:r w:rsidRPr="005A20F5">
        <w:rPr>
          <w:rFonts w:ascii="Times New Roman" w:eastAsia="Tahoma" w:hAnsi="Times New Roman"/>
          <w:spacing w:val="11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внесении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изменений</w:t>
      </w:r>
      <w:r w:rsidRPr="005A20F5">
        <w:rPr>
          <w:rFonts w:ascii="Times New Roman" w:eastAsia="Tahoma" w:hAnsi="Times New Roman"/>
          <w:spacing w:val="10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</w:t>
      </w:r>
      <w:r w:rsidRPr="005A20F5">
        <w:rPr>
          <w:rFonts w:ascii="Times New Roman" w:eastAsia="Tahoma" w:hAnsi="Times New Roman"/>
          <w:spacing w:val="-26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некоторые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законодательные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3"/>
          <w:w w:val="90"/>
          <w:sz w:val="18"/>
          <w:szCs w:val="18"/>
          <w:lang w:eastAsia="ru-RU" w:bidi="ru-RU"/>
        </w:rPr>
        <w:t>акты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Российской</w:t>
      </w:r>
      <w:r w:rsidRPr="005A20F5">
        <w:rPr>
          <w:rFonts w:ascii="Times New Roman" w:eastAsia="Tahoma" w:hAnsi="Times New Roman"/>
          <w:spacing w:val="5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Федерации»,</w:t>
      </w:r>
      <w:r w:rsidRPr="005A20F5">
        <w:rPr>
          <w:rFonts w:ascii="Times New Roman" w:eastAsia="Tahoma" w:hAnsi="Times New Roman"/>
          <w:spacing w:val="9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w w:val="90"/>
          <w:sz w:val="18"/>
          <w:szCs w:val="18"/>
          <w:lang w:eastAsia="ru-RU" w:bidi="ru-RU"/>
        </w:rPr>
        <w:t>вместе</w:t>
      </w:r>
      <w:r w:rsidRPr="005A20F5">
        <w:rPr>
          <w:rFonts w:ascii="Times New Roman" w:eastAsia="Tahoma" w:hAnsi="Times New Roman"/>
          <w:spacing w:val="8"/>
          <w:w w:val="90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spacing w:val="-4"/>
          <w:w w:val="90"/>
          <w:sz w:val="18"/>
          <w:szCs w:val="18"/>
          <w:lang w:eastAsia="ru-RU" w:bidi="ru-RU"/>
        </w:rPr>
        <w:t>именуемые</w:t>
      </w:r>
      <w:r w:rsidR="00BA47EC" w:rsidRPr="005A20F5">
        <w:rPr>
          <w:rFonts w:ascii="Times New Roman" w:eastAsia="Tahoma" w:hAnsi="Times New Roman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spacing w:val="-4"/>
          <w:w w:val="95"/>
          <w:sz w:val="18"/>
          <w:szCs w:val="18"/>
          <w:lang w:eastAsia="ru-RU" w:bidi="ru-RU"/>
        </w:rPr>
        <w:t>«Стороны»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, заключили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настоящий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договор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участия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в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долевом строительстве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(далее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 xml:space="preserve">по тексту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– </w:t>
      </w:r>
      <w:r w:rsidRPr="005A20F5">
        <w:rPr>
          <w:rFonts w:ascii="Times New Roman" w:eastAsia="Tahoma" w:hAnsi="Times New Roman"/>
          <w:spacing w:val="-4"/>
          <w:w w:val="95"/>
          <w:sz w:val="18"/>
          <w:szCs w:val="18"/>
          <w:lang w:eastAsia="ru-RU" w:bidi="ru-RU"/>
        </w:rPr>
        <w:t xml:space="preserve">«договор») </w:t>
      </w:r>
      <w:r w:rsidRPr="005A20F5">
        <w:rPr>
          <w:rFonts w:ascii="Times New Roman" w:eastAsia="Tahoma" w:hAnsi="Times New Roman"/>
          <w:w w:val="95"/>
          <w:sz w:val="18"/>
          <w:szCs w:val="18"/>
          <w:lang w:eastAsia="ru-RU" w:bidi="ru-RU"/>
        </w:rPr>
        <w:t xml:space="preserve">о </w:t>
      </w:r>
      <w:r w:rsidRPr="005A20F5">
        <w:rPr>
          <w:rFonts w:ascii="Times New Roman" w:eastAsia="Tahoma" w:hAnsi="Times New Roman"/>
          <w:spacing w:val="-3"/>
          <w:w w:val="95"/>
          <w:sz w:val="18"/>
          <w:szCs w:val="18"/>
          <w:lang w:eastAsia="ru-RU" w:bidi="ru-RU"/>
        </w:rPr>
        <w:t>нижеследующем:</w:t>
      </w:r>
    </w:p>
    <w:p w14:paraId="718E54A8" w14:textId="77777777" w:rsidR="00BA47EC" w:rsidRPr="005A20F5" w:rsidRDefault="00BA47EC" w:rsidP="008A527E">
      <w:pPr>
        <w:widowControl w:val="0"/>
        <w:autoSpaceDE w:val="0"/>
        <w:autoSpaceDN w:val="0"/>
        <w:ind w:firstLine="284"/>
        <w:contextualSpacing/>
        <w:jc w:val="both"/>
        <w:rPr>
          <w:rFonts w:ascii="Times New Roman" w:eastAsia="Tahoma" w:hAnsi="Times New Roman"/>
          <w:sz w:val="18"/>
          <w:szCs w:val="18"/>
          <w:lang w:eastAsia="ru-RU" w:bidi="ru-RU"/>
        </w:rPr>
      </w:pPr>
    </w:p>
    <w:p w14:paraId="7BDAE09C" w14:textId="77777777" w:rsidR="004F406C" w:rsidRPr="004F406C" w:rsidRDefault="00C33D00" w:rsidP="004F406C">
      <w:pPr>
        <w:pStyle w:val="ae"/>
        <w:widowControl w:val="0"/>
        <w:numPr>
          <w:ilvl w:val="0"/>
          <w:numId w:val="18"/>
        </w:numPr>
        <w:tabs>
          <w:tab w:val="left" w:pos="4536"/>
          <w:tab w:val="left" w:pos="4820"/>
        </w:tabs>
        <w:autoSpaceDE w:val="0"/>
        <w:autoSpaceDN w:val="0"/>
        <w:spacing w:after="160"/>
        <w:jc w:val="center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 w:rsidRPr="005A20F5">
        <w:rPr>
          <w:rFonts w:ascii="Times New Roman" w:eastAsia="Tahoma" w:hAnsi="Times New Roman"/>
          <w:b/>
          <w:bCs/>
          <w:spacing w:val="-8"/>
          <w:w w:val="95"/>
          <w:sz w:val="18"/>
          <w:szCs w:val="18"/>
          <w:lang w:eastAsia="ru-RU" w:bidi="ru-RU"/>
        </w:rPr>
        <w:t>ПРЕДМЕТ</w:t>
      </w:r>
      <w:r w:rsidRPr="005A20F5">
        <w:rPr>
          <w:rFonts w:ascii="Times New Roman" w:eastAsia="Tahoma" w:hAnsi="Times New Roman"/>
          <w:b/>
          <w:bCs/>
          <w:spacing w:val="-21"/>
          <w:w w:val="95"/>
          <w:sz w:val="18"/>
          <w:szCs w:val="18"/>
          <w:lang w:eastAsia="ru-RU" w:bidi="ru-RU"/>
        </w:rPr>
        <w:t xml:space="preserve"> </w:t>
      </w:r>
      <w:r w:rsidRPr="005A20F5"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>ДОГОВОРА</w:t>
      </w:r>
    </w:p>
    <w:p w14:paraId="32646F5C" w14:textId="7C7B5627" w:rsidR="005A20F5" w:rsidRPr="004F406C" w:rsidRDefault="005A20F5" w:rsidP="004F406C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 w:rsidRPr="004F406C">
        <w:rPr>
          <w:rFonts w:ascii="Times New Roman" w:eastAsia="Tahoma" w:hAnsi="Times New Roman"/>
          <w:spacing w:val="-10"/>
          <w:w w:val="95"/>
          <w:sz w:val="18"/>
          <w:szCs w:val="18"/>
          <w:lang w:eastAsia="ru-RU" w:bidi="ru-RU"/>
        </w:rPr>
        <w:t>1.1</w:t>
      </w:r>
      <w:r w:rsidRPr="004F406C">
        <w:rPr>
          <w:rFonts w:ascii="Times New Roman" w:eastAsia="Tahoma" w:hAnsi="Times New Roman"/>
          <w:b/>
          <w:bCs/>
          <w:spacing w:val="-10"/>
          <w:w w:val="95"/>
          <w:sz w:val="18"/>
          <w:szCs w:val="18"/>
          <w:lang w:eastAsia="ru-RU" w:bidi="ru-RU"/>
        </w:rPr>
        <w:t xml:space="preserve">.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>Застройщик</w:t>
      </w:r>
      <w:r w:rsidR="00C33D00" w:rsidRPr="004F406C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обязуется</w:t>
      </w:r>
      <w:r w:rsidR="00C33D00" w:rsidRPr="004F406C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910AE5" w:rsidRPr="004F406C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>в</w:t>
      </w:r>
      <w:r w:rsidR="00C33D00" w:rsidRPr="004F406C">
        <w:rPr>
          <w:rFonts w:ascii="Times New Roman" w:eastAsiaTheme="minorHAnsi" w:hAnsi="Times New Roman"/>
          <w:spacing w:val="-9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>предусмотренный</w:t>
      </w:r>
      <w:r w:rsidR="00C33D00" w:rsidRPr="004F406C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договором</w:t>
      </w:r>
      <w:r w:rsidR="00C33D00" w:rsidRPr="004F406C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срок</w:t>
      </w:r>
      <w:r w:rsidR="00C33D00" w:rsidRPr="004F406C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своими</w:t>
      </w:r>
      <w:r w:rsidR="00C33D00" w:rsidRPr="004F406C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>силами</w:t>
      </w:r>
      <w:r w:rsidR="00C33D00" w:rsidRPr="004F406C">
        <w:rPr>
          <w:rFonts w:ascii="Times New Roman" w:eastAsiaTheme="minorHAnsi" w:hAnsi="Times New Roman"/>
          <w:spacing w:val="-14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>и</w:t>
      </w:r>
      <w:r w:rsidR="00C33D00" w:rsidRPr="004F406C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>(или)</w:t>
      </w:r>
      <w:r w:rsidR="00C33D00" w:rsidRPr="004F406C">
        <w:rPr>
          <w:rFonts w:ascii="Times New Roman" w:eastAsiaTheme="minorHAnsi" w:hAnsi="Times New Roman"/>
          <w:spacing w:val="-10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>с</w:t>
      </w:r>
      <w:r w:rsidR="00C33D00" w:rsidRPr="004F406C">
        <w:rPr>
          <w:rFonts w:ascii="Times New Roman" w:eastAsiaTheme="minorHAnsi" w:hAnsi="Times New Roman"/>
          <w:spacing w:val="-11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привлечением</w:t>
      </w:r>
      <w:r w:rsidR="00C33D00" w:rsidRPr="004F406C">
        <w:rPr>
          <w:rFonts w:ascii="Times New Roman" w:eastAsiaTheme="minorHAnsi" w:hAnsi="Times New Roman"/>
          <w:spacing w:val="-13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5"/>
          <w:w w:val="85"/>
          <w:sz w:val="18"/>
          <w:szCs w:val="18"/>
        </w:rPr>
        <w:t>других</w:t>
      </w:r>
      <w:r w:rsidR="00C33D00" w:rsidRPr="004F406C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>лиц</w:t>
      </w:r>
      <w:r w:rsidR="00C33D00" w:rsidRPr="004F406C">
        <w:rPr>
          <w:rFonts w:ascii="Times New Roman" w:eastAsiaTheme="minorHAnsi" w:hAnsi="Times New Roman"/>
          <w:spacing w:val="-15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>осуществить</w:t>
      </w:r>
      <w:r w:rsidR="00C33D00" w:rsidRPr="004F406C">
        <w:rPr>
          <w:rFonts w:ascii="Times New Roman" w:eastAsiaTheme="minorHAnsi" w:hAnsi="Times New Roman"/>
          <w:spacing w:val="-5"/>
          <w:w w:val="85"/>
          <w:sz w:val="18"/>
          <w:szCs w:val="18"/>
        </w:rPr>
        <w:t xml:space="preserve"> </w:t>
      </w:r>
      <w:r w:rsidR="008A527E" w:rsidRPr="004F406C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 w:rsidR="00910AE5" w:rsidRPr="004F406C">
        <w:rPr>
          <w:rFonts w:ascii="Times New Roman" w:hAnsi="Times New Roman"/>
          <w:spacing w:val="-3"/>
          <w:w w:val="85"/>
          <w:sz w:val="18"/>
          <w:szCs w:val="18"/>
        </w:rPr>
        <w:t>Блок-секций 1, 2, 3, 8, 9 многоквартирного дома № 1 (по генплану) с объектами обслуживания жилой застройки во встроенных помещениях многоквартирного дома, автостоянкой – II этап строительства многоквартирного дома № 1 (по генплану) с объектами обслуживания жилой застройки во встроенных помещениях многоквартирного дома, автостоянкой, расположенного по адресу</w:t>
      </w:r>
      <w:r w:rsidR="007632B4" w:rsidRPr="004F406C">
        <w:rPr>
          <w:rFonts w:ascii="Times New Roman" w:hAnsi="Times New Roman"/>
          <w:spacing w:val="-3"/>
          <w:w w:val="85"/>
          <w:sz w:val="18"/>
          <w:szCs w:val="18"/>
        </w:rPr>
        <w:t xml:space="preserve"> (адрес строительный, почтовый адрес будет присвоен после приемки и ввода жилого дома в эксплуатацию): </w:t>
      </w:r>
      <w:r w:rsidR="007632B4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Новосибирская область, г</w:t>
      </w:r>
      <w:r w:rsidR="00537D9B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ород</w:t>
      </w:r>
      <w:r w:rsidR="007632B4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 xml:space="preserve"> Новосибирск, </w:t>
      </w:r>
      <w:proofErr w:type="spellStart"/>
      <w:r w:rsidR="00537D9B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Заельцовский</w:t>
      </w:r>
      <w:proofErr w:type="spellEnd"/>
      <w:r w:rsidR="007632B4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 xml:space="preserve"> район, ул. </w:t>
      </w:r>
      <w:r w:rsidR="00537D9B" w:rsidRPr="004F406C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Аэропорт</w:t>
      </w:r>
      <w:r w:rsidR="007632B4" w:rsidRPr="004F406C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hAnsi="Times New Roman"/>
          <w:spacing w:val="-3"/>
          <w:w w:val="85"/>
          <w:sz w:val="18"/>
          <w:szCs w:val="18"/>
        </w:rPr>
        <w:t>(далее по тексту</w:t>
      </w:r>
      <w:r w:rsidR="007632B4" w:rsidRPr="004F406C">
        <w:rPr>
          <w:rFonts w:ascii="Times New Roman" w:hAnsi="Times New Roman"/>
          <w:spacing w:val="-3"/>
          <w:w w:val="85"/>
          <w:sz w:val="18"/>
          <w:szCs w:val="18"/>
        </w:rPr>
        <w:t xml:space="preserve"> «Жилой дом»</w:t>
      </w:r>
      <w:r w:rsidR="00C33D00" w:rsidRPr="004F406C">
        <w:rPr>
          <w:rFonts w:ascii="Times New Roman" w:hAnsi="Times New Roman"/>
          <w:spacing w:val="-3"/>
          <w:w w:val="85"/>
          <w:sz w:val="18"/>
          <w:szCs w:val="18"/>
        </w:rPr>
        <w:t xml:space="preserve">), и после получения разрешения на ввод в эксплуатацию </w:t>
      </w:r>
      <w:r w:rsidR="007632B4" w:rsidRPr="004F406C">
        <w:rPr>
          <w:rFonts w:ascii="Times New Roman" w:hAnsi="Times New Roman"/>
          <w:spacing w:val="-3"/>
          <w:w w:val="85"/>
          <w:sz w:val="18"/>
          <w:szCs w:val="18"/>
        </w:rPr>
        <w:t>Жилого дома</w:t>
      </w:r>
      <w:r w:rsidR="00C33D00" w:rsidRPr="004F406C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 Участнику долевого строительства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следующий объект долевого строительства </w:t>
      </w:r>
      <w:r w:rsidR="00BA47EC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–</w:t>
      </w:r>
      <w:r w:rsidR="006D246D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4F406C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нежилое помещение</w:t>
      </w:r>
      <w:r w:rsidR="00A56164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4F406C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Р.</w:t>
      </w:r>
      <w:r w:rsidR="00F0506D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F0506D" w:rsidRPr="004552D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_____</w:t>
      </w:r>
      <w:r w:rsidR="007632B4" w:rsidRPr="004F406C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(далее по тексту – </w:t>
      </w:r>
      <w:r w:rsidR="00BA47EC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Объект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>)</w:t>
      </w:r>
      <w:r w:rsidR="00C33D00" w:rsidRPr="004F406C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, </w:t>
      </w:r>
      <w:r w:rsidR="00C33D00" w:rsidRPr="004F406C">
        <w:rPr>
          <w:rFonts w:ascii="Times New Roman" w:eastAsiaTheme="minorHAnsi" w:hAnsi="Times New Roman"/>
          <w:b/>
          <w:bCs/>
          <w:w w:val="85"/>
          <w:sz w:val="18"/>
          <w:szCs w:val="18"/>
        </w:rPr>
        <w:t>площадью</w:t>
      </w:r>
      <w:r w:rsidR="00974ABA" w:rsidRPr="004F406C">
        <w:rPr>
          <w:rFonts w:ascii="Times New Roman" w:eastAsiaTheme="minorHAnsi" w:hAnsi="Times New Roman"/>
          <w:w w:val="85"/>
          <w:sz w:val="18"/>
          <w:szCs w:val="18"/>
        </w:rPr>
        <w:t xml:space="preserve"> </w:t>
      </w:r>
      <w:r w:rsidR="00974ABA" w:rsidRPr="004F406C">
        <w:rPr>
          <w:rFonts w:ascii="Times New Roman" w:eastAsia="Calibri" w:hAnsi="Times New Roman"/>
          <w:b/>
          <w:bCs/>
          <w:sz w:val="18"/>
          <w:szCs w:val="18"/>
        </w:rPr>
        <w:t xml:space="preserve">{v8 </w:t>
      </w:r>
      <w:proofErr w:type="spellStart"/>
      <w:r w:rsidR="00974ABA" w:rsidRPr="004F406C">
        <w:rPr>
          <w:rFonts w:ascii="Times New Roman" w:eastAsia="Calibri" w:hAnsi="Times New Roman"/>
          <w:b/>
          <w:bCs/>
          <w:sz w:val="18"/>
          <w:szCs w:val="18"/>
        </w:rPr>
        <w:t>ПлощадьОбщая</w:t>
      </w:r>
      <w:proofErr w:type="spellEnd"/>
      <w:r w:rsidR="00974ABA" w:rsidRPr="004F406C">
        <w:rPr>
          <w:rFonts w:ascii="Times New Roman" w:eastAsia="Calibri" w:hAnsi="Times New Roman"/>
          <w:b/>
          <w:bCs/>
          <w:sz w:val="18"/>
          <w:szCs w:val="18"/>
        </w:rPr>
        <w:t xml:space="preserve">} </w:t>
      </w:r>
      <w:proofErr w:type="spellStart"/>
      <w:r w:rsidR="00974ABA" w:rsidRPr="004F406C">
        <w:rPr>
          <w:rFonts w:ascii="Times New Roman" w:eastAsia="Calibri" w:hAnsi="Times New Roman"/>
          <w:b/>
          <w:bCs/>
          <w:sz w:val="18"/>
          <w:szCs w:val="18"/>
        </w:rPr>
        <w:t>кв.м</w:t>
      </w:r>
      <w:proofErr w:type="spellEnd"/>
      <w:r w:rsidR="00974ABA" w:rsidRPr="004F406C">
        <w:rPr>
          <w:rFonts w:ascii="Times New Roman" w:hAnsi="Times New Roman"/>
          <w:b/>
          <w:bCs/>
          <w:w w:val="90"/>
          <w:sz w:val="18"/>
          <w:szCs w:val="18"/>
        </w:rPr>
        <w:t>.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 xml:space="preserve">, </w:t>
      </w:r>
      <w:r w:rsidR="00974ABA" w:rsidRPr="004F406C">
        <w:rPr>
          <w:rFonts w:ascii="Times New Roman" w:eastAsiaTheme="minorHAnsi" w:hAnsi="Times New Roman"/>
          <w:b/>
          <w:w w:val="85"/>
          <w:sz w:val="18"/>
          <w:szCs w:val="18"/>
        </w:rPr>
        <w:t>расположенн</w:t>
      </w:r>
      <w:r w:rsidR="00C61F91">
        <w:rPr>
          <w:rFonts w:ascii="Times New Roman" w:eastAsiaTheme="minorHAnsi" w:hAnsi="Times New Roman"/>
          <w:b/>
          <w:w w:val="85"/>
          <w:sz w:val="18"/>
          <w:szCs w:val="18"/>
        </w:rPr>
        <w:t>ое</w:t>
      </w:r>
      <w:r w:rsidR="00974ABA" w:rsidRPr="004F406C">
        <w:rPr>
          <w:rFonts w:ascii="Times New Roman" w:eastAsiaTheme="minorHAnsi" w:hAnsi="Times New Roman"/>
          <w:b/>
          <w:w w:val="85"/>
          <w:sz w:val="18"/>
          <w:szCs w:val="18"/>
        </w:rPr>
        <w:t xml:space="preserve"> </w:t>
      </w:r>
      <w:r w:rsidR="00974ABA" w:rsidRPr="004F406C">
        <w:rPr>
          <w:rFonts w:ascii="Times New Roman" w:eastAsiaTheme="minorHAnsi" w:hAnsi="Times New Roman"/>
          <w:b/>
          <w:spacing w:val="-4"/>
          <w:w w:val="85"/>
          <w:sz w:val="18"/>
          <w:szCs w:val="18"/>
        </w:rPr>
        <w:t xml:space="preserve">на </w:t>
      </w:r>
      <w:r w:rsidR="005D74DF" w:rsidRPr="004F406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Этаж}</w:t>
      </w:r>
      <w:r w:rsidR="005D74DF" w:rsidRPr="004F406C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 xml:space="preserve"> </w:t>
      </w:r>
      <w:r w:rsidR="00974ABA" w:rsidRPr="004F406C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>этаже</w:t>
      </w:r>
      <w:r w:rsidR="00C61F91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 xml:space="preserve"> в блок-секции </w:t>
      </w:r>
      <w:r w:rsidR="00C61F91" w:rsidRPr="004F406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{v8 </w:t>
      </w:r>
      <w:proofErr w:type="spellStart"/>
      <w:r w:rsidR="00C61F9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БлокСекция</w:t>
      </w:r>
      <w:proofErr w:type="spellEnd"/>
      <w:r w:rsidR="00C61F91" w:rsidRPr="004F406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,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 xml:space="preserve">а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Участник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долевого строительства обязуется своевременно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уплатить обусловленную </w:t>
      </w:r>
      <w:r w:rsidR="00C33D00" w:rsidRPr="004F406C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договором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цену </w:t>
      </w:r>
      <w:r w:rsidR="00C33D00" w:rsidRPr="004F406C">
        <w:rPr>
          <w:rFonts w:ascii="Times New Roman" w:eastAsiaTheme="minorHAnsi" w:hAnsi="Times New Roman"/>
          <w:w w:val="85"/>
          <w:sz w:val="18"/>
          <w:szCs w:val="18"/>
        </w:rPr>
        <w:t xml:space="preserve">и 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принять </w:t>
      </w:r>
      <w:r w:rsidR="00BA47EC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>Объект</w:t>
      </w:r>
      <w:r w:rsidR="00C33D00" w:rsidRPr="004F406C">
        <w:rPr>
          <w:rFonts w:ascii="Times New Roman" w:eastAsiaTheme="minorHAnsi" w:hAnsi="Times New Roman"/>
          <w:spacing w:val="-4"/>
          <w:w w:val="85"/>
          <w:sz w:val="18"/>
          <w:szCs w:val="18"/>
        </w:rPr>
        <w:t xml:space="preserve">  </w:t>
      </w:r>
      <w:r w:rsidR="00C33D00" w:rsidRPr="004F406C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4F406C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4552DB">
        <w:rPr>
          <w:rFonts w:ascii="Times New Roman" w:eastAsiaTheme="minorHAnsi" w:hAnsi="Times New Roman"/>
          <w:spacing w:val="-3"/>
          <w:w w:val="95"/>
          <w:sz w:val="18"/>
          <w:szCs w:val="18"/>
        </w:rPr>
        <w:t>собственность</w:t>
      </w:r>
      <w:r w:rsidR="00C33D00" w:rsidRPr="004F406C">
        <w:rPr>
          <w:rFonts w:ascii="Times New Roman" w:eastAsiaTheme="minorHAnsi" w:hAnsi="Times New Roman"/>
          <w:spacing w:val="-10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95"/>
          <w:sz w:val="18"/>
          <w:szCs w:val="18"/>
        </w:rPr>
        <w:t>в</w:t>
      </w:r>
      <w:r w:rsidR="00C33D00" w:rsidRPr="004F406C">
        <w:rPr>
          <w:rFonts w:ascii="Times New Roman" w:eastAsiaTheme="minorHAnsi" w:hAnsi="Times New Roman"/>
          <w:spacing w:val="-13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95"/>
          <w:sz w:val="18"/>
          <w:szCs w:val="18"/>
        </w:rPr>
        <w:t>соответствии</w:t>
      </w:r>
      <w:r w:rsidR="00C33D00" w:rsidRPr="004F406C">
        <w:rPr>
          <w:rFonts w:ascii="Times New Roman" w:eastAsiaTheme="minorHAnsi" w:hAnsi="Times New Roman"/>
          <w:spacing w:val="-18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95"/>
          <w:sz w:val="18"/>
          <w:szCs w:val="18"/>
        </w:rPr>
        <w:t>с</w:t>
      </w:r>
      <w:r w:rsidR="00C33D00" w:rsidRPr="004F406C">
        <w:rPr>
          <w:rFonts w:ascii="Times New Roman" w:eastAsiaTheme="minorHAnsi" w:hAnsi="Times New Roman"/>
          <w:spacing w:val="-14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4"/>
          <w:w w:val="95"/>
          <w:sz w:val="18"/>
          <w:szCs w:val="18"/>
        </w:rPr>
        <w:t>условиями</w:t>
      </w:r>
      <w:r w:rsidR="00C33D00" w:rsidRPr="004F406C">
        <w:rPr>
          <w:rFonts w:ascii="Times New Roman" w:eastAsiaTheme="minorHAnsi" w:hAnsi="Times New Roman"/>
          <w:spacing w:val="-19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w w:val="95"/>
          <w:sz w:val="18"/>
          <w:szCs w:val="18"/>
        </w:rPr>
        <w:t>настоящего</w:t>
      </w:r>
      <w:r w:rsidR="00C33D00" w:rsidRPr="004F406C">
        <w:rPr>
          <w:rFonts w:ascii="Times New Roman" w:eastAsiaTheme="minorHAnsi" w:hAnsi="Times New Roman"/>
          <w:spacing w:val="-15"/>
          <w:w w:val="95"/>
          <w:sz w:val="18"/>
          <w:szCs w:val="18"/>
        </w:rPr>
        <w:t xml:space="preserve"> </w:t>
      </w:r>
      <w:r w:rsidR="00C33D00" w:rsidRPr="004F406C">
        <w:rPr>
          <w:rFonts w:ascii="Times New Roman" w:eastAsiaTheme="minorHAnsi" w:hAnsi="Times New Roman"/>
          <w:spacing w:val="-3"/>
          <w:w w:val="95"/>
          <w:sz w:val="18"/>
          <w:szCs w:val="18"/>
        </w:rPr>
        <w:t>договора.</w:t>
      </w:r>
      <w:r w:rsidR="00974ABA" w:rsidRPr="004F406C">
        <w:rPr>
          <w:rFonts w:ascii="Times New Roman" w:eastAsiaTheme="minorHAnsi" w:hAnsi="Times New Roman"/>
          <w:spacing w:val="-3"/>
          <w:w w:val="95"/>
          <w:sz w:val="18"/>
          <w:szCs w:val="18"/>
        </w:rPr>
        <w:t xml:space="preserve"> </w:t>
      </w:r>
    </w:p>
    <w:p w14:paraId="13C20AEF" w14:textId="6813B991" w:rsidR="005A20F5" w:rsidRPr="00974ABA" w:rsidRDefault="005A20F5" w:rsidP="004F406C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b/>
          <w:spacing w:val="-9"/>
          <w:w w:val="90"/>
          <w:sz w:val="18"/>
          <w:szCs w:val="18"/>
        </w:rPr>
      </w:pPr>
      <w:r>
        <w:rPr>
          <w:rFonts w:ascii="Times New Roman" w:eastAsiaTheme="minorHAnsi" w:hAnsi="Times New Roman"/>
          <w:w w:val="85"/>
          <w:sz w:val="18"/>
          <w:szCs w:val="18"/>
        </w:rPr>
        <w:t>1.2</w:t>
      </w:r>
      <w:r w:rsidR="00974ABA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. </w:t>
      </w:r>
      <w:r w:rsidR="00974ABA">
        <w:rPr>
          <w:rFonts w:ascii="Times New Roman" w:hAnsi="Times New Roman"/>
          <w:bCs/>
          <w:spacing w:val="-9"/>
          <w:w w:val="90"/>
          <w:sz w:val="18"/>
          <w:szCs w:val="18"/>
        </w:rPr>
        <w:t>П</w:t>
      </w:r>
      <w:r w:rsidR="00974ABA" w:rsidRPr="00974ABA">
        <w:rPr>
          <w:rFonts w:ascii="Times New Roman" w:hAnsi="Times New Roman"/>
          <w:bCs/>
          <w:spacing w:val="-9"/>
          <w:w w:val="90"/>
          <w:sz w:val="18"/>
          <w:szCs w:val="18"/>
        </w:rPr>
        <w:t>лощадь</w:t>
      </w:r>
      <w:r w:rsidR="00974ABA">
        <w:rPr>
          <w:rFonts w:ascii="Times New Roman" w:hAnsi="Times New Roman"/>
          <w:b/>
          <w:spacing w:val="-9"/>
          <w:w w:val="90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,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указанная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Проектной</w:t>
      </w:r>
      <w:r w:rsidR="00C33D00" w:rsidRPr="005A20F5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декларации</w:t>
      </w:r>
      <w:r w:rsidR="00C33D00" w:rsidRPr="005A20F5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и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1.</w:t>
      </w:r>
      <w:r w:rsidR="00974ABA">
        <w:rPr>
          <w:rFonts w:ascii="Times New Roman" w:hAnsi="Times New Roman"/>
          <w:w w:val="90"/>
          <w:sz w:val="18"/>
          <w:szCs w:val="18"/>
        </w:rPr>
        <w:t>1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может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незначительно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отличаться</w:t>
      </w:r>
      <w:r w:rsidR="00C33D00" w:rsidRPr="005A20F5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от</w:t>
      </w:r>
      <w:r w:rsidR="00C33D00" w:rsidRPr="005A20F5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 xml:space="preserve">окончательной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площади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.</w:t>
      </w:r>
      <w:r w:rsidR="00C33D00" w:rsidRPr="005A20F5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="00C33D00" w:rsidRPr="005A20F5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изменения</w:t>
      </w:r>
      <w:r w:rsidR="00C33D00" w:rsidRPr="005A20F5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фактической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площади</w:t>
      </w:r>
      <w:r w:rsidR="00AF35AA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0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менее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чем</w:t>
      </w:r>
      <w:r w:rsidR="00C33D00" w:rsidRPr="005A20F5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5</w:t>
      </w:r>
      <w:proofErr w:type="gramStart"/>
      <w:r w:rsidR="00C33D00" w:rsidRPr="005A20F5">
        <w:rPr>
          <w:rFonts w:ascii="Times New Roman" w:hAnsi="Times New Roman"/>
          <w:w w:val="90"/>
          <w:sz w:val="18"/>
          <w:szCs w:val="18"/>
        </w:rPr>
        <w:t>%</w:t>
      </w:r>
      <w:r w:rsidR="00C33D00" w:rsidRPr="005A20F5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AF35AA" w:rsidRPr="005A20F5">
        <w:rPr>
          <w:rFonts w:ascii="Times New Roman" w:hAnsi="Times New Roman"/>
          <w:spacing w:val="-20"/>
          <w:w w:val="90"/>
          <w:sz w:val="18"/>
          <w:szCs w:val="18"/>
        </w:rPr>
        <w:t>,</w:t>
      </w:r>
      <w:proofErr w:type="gramEnd"/>
      <w:r w:rsidR="00AF35AA" w:rsidRPr="005A20F5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взаимных</w:t>
      </w:r>
      <w:r w:rsidR="00C33D00" w:rsidRPr="005A20F5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претензий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имеют,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а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цена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перерасчету</w:t>
      </w:r>
      <w:r w:rsidR="00C33D00" w:rsidRPr="005A20F5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подлежит.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случае,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если</w:t>
      </w:r>
      <w:r w:rsidR="00C33D00" w:rsidRPr="005A20F5">
        <w:rPr>
          <w:rFonts w:ascii="Times New Roman" w:hAnsi="Times New Roman"/>
          <w:spacing w:val="-18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результате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фактическая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площадь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="00C33D00" w:rsidRPr="005A20F5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="00C33D00" w:rsidRPr="005A20F5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="00C33D00" w:rsidRPr="005A20F5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 xml:space="preserve">изменится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более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чем</w:t>
      </w:r>
      <w:r w:rsidR="00C33D00" w:rsidRPr="005A20F5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5"/>
          <w:sz w:val="18"/>
          <w:szCs w:val="18"/>
        </w:rPr>
        <w:t>5%,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то</w:t>
      </w:r>
      <w:r w:rsidR="00C33D00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по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заявлению</w:t>
      </w:r>
      <w:r w:rsidR="00C33D00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соответствующей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Стороны,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5"/>
          <w:sz w:val="18"/>
          <w:szCs w:val="18"/>
        </w:rPr>
        <w:t>цена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Договора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подлежит</w:t>
      </w:r>
      <w:r w:rsidR="00C33D00" w:rsidRPr="005A20F5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перерасчету.</w:t>
      </w:r>
      <w:r w:rsidR="00C33D00" w:rsidRPr="005A20F5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>Доплата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и</w:t>
      </w:r>
      <w:r w:rsidR="00C33D00" w:rsidRPr="005A20F5">
        <w:rPr>
          <w:rFonts w:ascii="Times New Roman" w:hAnsi="Times New Roman"/>
          <w:spacing w:val="-11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возврат</w:t>
      </w:r>
      <w:r w:rsidR="00C33D00" w:rsidRPr="005A20F5">
        <w:rPr>
          <w:rFonts w:ascii="Times New Roman" w:hAnsi="Times New Roman"/>
          <w:spacing w:val="-9"/>
          <w:w w:val="9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 xml:space="preserve">средств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соответствующей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стороной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порядке,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предусмотренном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настоящим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пунктом,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>производится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в</w:t>
      </w:r>
      <w:r w:rsidR="00C33D00" w:rsidRPr="005A20F5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90"/>
          <w:sz w:val="18"/>
          <w:szCs w:val="18"/>
        </w:rPr>
        <w:t>части,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90"/>
          <w:sz w:val="18"/>
          <w:szCs w:val="18"/>
        </w:rPr>
        <w:t>превышающей</w:t>
      </w:r>
      <w:r w:rsidR="00C33D00" w:rsidRPr="005A20F5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90"/>
          <w:sz w:val="18"/>
          <w:szCs w:val="18"/>
        </w:rPr>
        <w:t>5%.</w:t>
      </w:r>
      <w:r w:rsidR="00C33D00" w:rsidRPr="005A20F5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6"/>
          <w:w w:val="90"/>
          <w:sz w:val="18"/>
          <w:szCs w:val="18"/>
        </w:rPr>
        <w:t>При</w:t>
      </w:r>
      <w:r w:rsidR="00C33D00" w:rsidRPr="005A20F5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90"/>
          <w:sz w:val="18"/>
          <w:szCs w:val="18"/>
        </w:rPr>
        <w:t xml:space="preserve">определении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размера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доплаты</w:t>
      </w:r>
      <w:r w:rsidR="00C33D00" w:rsidRPr="005A20F5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="00C33D00" w:rsidRPr="005A20F5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возврата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средств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>будут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исходить</w:t>
      </w:r>
      <w:r w:rsidR="00C33D00" w:rsidRPr="005A20F5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из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расчета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proofErr w:type="spellStart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кв.м</w:t>
      </w:r>
      <w:proofErr w:type="spellEnd"/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>.,</w:t>
      </w:r>
      <w:r w:rsidR="00C33D00" w:rsidRPr="005A20F5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определенного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путем</w:t>
      </w:r>
      <w:r w:rsidR="00C33D00" w:rsidRPr="005A20F5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деления</w:t>
      </w:r>
      <w:r w:rsidR="00C33D00" w:rsidRPr="005A20F5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4"/>
          <w:w w:val="85"/>
          <w:sz w:val="18"/>
          <w:szCs w:val="18"/>
        </w:rPr>
        <w:t>цены</w:t>
      </w:r>
      <w:r w:rsidR="00C33D00" w:rsidRPr="005A20F5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w w:val="85"/>
          <w:sz w:val="18"/>
          <w:szCs w:val="18"/>
        </w:rPr>
        <w:t>настоящего</w:t>
      </w:r>
      <w:r w:rsidR="00C33D00" w:rsidRPr="005A20F5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="00C33D00" w:rsidRPr="005A20F5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="00C33D00" w:rsidRPr="005A20F5">
        <w:rPr>
          <w:rFonts w:ascii="Times New Roman" w:hAnsi="Times New Roman"/>
          <w:spacing w:val="-3"/>
          <w:w w:val="95"/>
          <w:sz w:val="18"/>
          <w:szCs w:val="18"/>
        </w:rPr>
        <w:t xml:space="preserve">на </w:t>
      </w:r>
      <w:r w:rsidR="00C33D00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проектную </w:t>
      </w:r>
      <w:r w:rsidR="00C33D00" w:rsidRPr="005A20F5">
        <w:rPr>
          <w:rFonts w:ascii="Times New Roman" w:hAnsi="Times New Roman"/>
          <w:w w:val="95"/>
          <w:sz w:val="18"/>
          <w:szCs w:val="18"/>
        </w:rPr>
        <w:t>площадь</w:t>
      </w:r>
      <w:r w:rsidR="00C33D00" w:rsidRPr="005A20F5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="00BA47EC" w:rsidRPr="005A20F5">
        <w:rPr>
          <w:rFonts w:ascii="Times New Roman" w:hAnsi="Times New Roman"/>
          <w:spacing w:val="-4"/>
          <w:w w:val="95"/>
          <w:sz w:val="18"/>
          <w:szCs w:val="18"/>
        </w:rPr>
        <w:t>Объекта.</w:t>
      </w:r>
    </w:p>
    <w:p w14:paraId="1B1BAA1F" w14:textId="7639A06F" w:rsidR="004F406C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3</w:t>
      </w:r>
      <w:r w:rsidRPr="00542772">
        <w:rPr>
          <w:rFonts w:ascii="Times New Roman" w:hAnsi="Times New Roman"/>
          <w:w w:val="85"/>
          <w:sz w:val="18"/>
          <w:szCs w:val="18"/>
        </w:rPr>
        <w:t xml:space="preserve">. </w:t>
      </w:r>
      <w:r w:rsidR="004F406C" w:rsidRPr="004F406C">
        <w:rPr>
          <w:rFonts w:ascii="Times New Roman" w:hAnsi="Times New Roman"/>
          <w:w w:val="85"/>
          <w:sz w:val="18"/>
          <w:szCs w:val="18"/>
        </w:rPr>
        <w:t>Объект передается Участнику долевого строительства с выполнением следующих видов отделочных работ: штукатурка стен и кирпичных перегородок; стяжка полов; окна с двойным стеклопакетом, входная дверь; установка радиаторов; предусмотрен шкаф электроснабжения, электрическая разводка выполняются силами собственника; установка приборов учета тепла, воды и электроэнергии.</w:t>
      </w:r>
      <w:r w:rsidR="00C61F91">
        <w:rPr>
          <w:rFonts w:ascii="Times New Roman" w:hAnsi="Times New Roman"/>
          <w:w w:val="85"/>
          <w:sz w:val="18"/>
          <w:szCs w:val="18"/>
        </w:rPr>
        <w:t xml:space="preserve"> </w:t>
      </w:r>
      <w:r w:rsidR="00C61F91" w:rsidRPr="00C61F91">
        <w:rPr>
          <w:rFonts w:ascii="Times New Roman" w:hAnsi="Times New Roman"/>
          <w:b/>
          <w:bCs/>
          <w:w w:val="85"/>
          <w:sz w:val="18"/>
          <w:szCs w:val="18"/>
        </w:rPr>
        <w:t>Назначение объекта – нежилое помещение.</w:t>
      </w:r>
    </w:p>
    <w:p w14:paraId="3DD3702E" w14:textId="589A0082" w:rsidR="008A527E" w:rsidRDefault="00F0506D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Каркас здания представляет собой рамно-связевые системы, состоящие из монолитных пилонов и монолитных железобетонных стен, объединенных дисками перекрытий и покрытий в единую пространственную систему, обеспечивающую прочность, устойчивость и пространственную жесткость здания.</w:t>
      </w:r>
      <w:r>
        <w:rPr>
          <w:rFonts w:ascii="Times New Roman" w:hAnsi="Times New Roman"/>
          <w:w w:val="90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Класс</w:t>
      </w:r>
      <w:r>
        <w:rPr>
          <w:rFonts w:ascii="Times New Roman" w:hAnsi="Times New Roman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энергоэффективности «В»</w:t>
      </w:r>
      <w:r>
        <w:rPr>
          <w:rFonts w:ascii="Times New Roman" w:hAnsi="Times New Roman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высокий. Класс</w:t>
      </w:r>
      <w:r>
        <w:rPr>
          <w:rFonts w:ascii="Times New Roman" w:hAnsi="Times New Roman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сейсмостойкости – 6 баллов. </w:t>
      </w:r>
      <w:r>
        <w:rPr>
          <w:rFonts w:ascii="Times New Roman" w:hAnsi="Times New Roman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Общая площадь</w:t>
      </w:r>
      <w:r w:rsidR="00C61F91">
        <w:rPr>
          <w:rFonts w:ascii="Times New Roman" w:hAnsi="Times New Roman"/>
          <w:w w:val="85"/>
          <w:sz w:val="18"/>
          <w:szCs w:val="18"/>
        </w:rPr>
        <w:t xml:space="preserve"> 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– </w:t>
      </w:r>
      <w:r>
        <w:rPr>
          <w:rFonts w:ascii="Times New Roman" w:hAnsi="Times New Roman"/>
          <w:w w:val="85"/>
          <w:sz w:val="18"/>
          <w:szCs w:val="18"/>
        </w:rPr>
        <w:t>43 492</w:t>
      </w:r>
      <w:r w:rsidR="008A527E" w:rsidRPr="003A2E81">
        <w:rPr>
          <w:rFonts w:ascii="Times New Roman" w:hAnsi="Times New Roman"/>
          <w:w w:val="85"/>
          <w:sz w:val="18"/>
          <w:szCs w:val="18"/>
        </w:rPr>
        <w:t>,</w:t>
      </w:r>
      <w:r>
        <w:rPr>
          <w:rFonts w:ascii="Times New Roman" w:hAnsi="Times New Roman"/>
          <w:w w:val="85"/>
          <w:sz w:val="18"/>
          <w:szCs w:val="18"/>
        </w:rPr>
        <w:t>16</w:t>
      </w:r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proofErr w:type="spellStart"/>
      <w:r w:rsidR="008A527E" w:rsidRPr="003A2E81">
        <w:rPr>
          <w:rFonts w:ascii="Times New Roman" w:hAnsi="Times New Roman"/>
          <w:w w:val="85"/>
          <w:sz w:val="18"/>
          <w:szCs w:val="18"/>
        </w:rPr>
        <w:t>кв.м</w:t>
      </w:r>
      <w:proofErr w:type="spellEnd"/>
      <w:r w:rsidR="008A527E" w:rsidRPr="003A2E81">
        <w:rPr>
          <w:rFonts w:ascii="Times New Roman" w:hAnsi="Times New Roman"/>
          <w:w w:val="85"/>
          <w:sz w:val="18"/>
          <w:szCs w:val="18"/>
        </w:rPr>
        <w:t xml:space="preserve">. Количество этажей </w:t>
      </w:r>
      <w:proofErr w:type="gramStart"/>
      <w:r>
        <w:rPr>
          <w:rFonts w:ascii="Times New Roman" w:hAnsi="Times New Roman"/>
          <w:w w:val="85"/>
          <w:sz w:val="18"/>
          <w:szCs w:val="18"/>
        </w:rPr>
        <w:t>7-</w:t>
      </w:r>
      <w:r w:rsidR="005D74DF">
        <w:rPr>
          <w:rFonts w:ascii="Times New Roman" w:hAnsi="Times New Roman"/>
          <w:w w:val="85"/>
          <w:sz w:val="18"/>
          <w:szCs w:val="18"/>
        </w:rPr>
        <w:t>1</w:t>
      </w:r>
      <w:r>
        <w:rPr>
          <w:rFonts w:ascii="Times New Roman" w:hAnsi="Times New Roman"/>
          <w:w w:val="85"/>
          <w:sz w:val="18"/>
          <w:szCs w:val="18"/>
        </w:rPr>
        <w:t>9</w:t>
      </w:r>
      <w:proofErr w:type="gramEnd"/>
      <w:r w:rsidR="008A527E" w:rsidRPr="003A2E81">
        <w:rPr>
          <w:rFonts w:ascii="Times New Roman" w:hAnsi="Times New Roman"/>
          <w:w w:val="85"/>
          <w:sz w:val="18"/>
          <w:szCs w:val="18"/>
        </w:rPr>
        <w:t>. Количество подземных этажей 1.</w:t>
      </w:r>
    </w:p>
    <w:p w14:paraId="7383785D" w14:textId="5F7F6374" w:rsidR="008A527E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974ABA">
        <w:rPr>
          <w:rFonts w:ascii="Times New Roman" w:hAnsi="Times New Roman"/>
          <w:w w:val="85"/>
          <w:sz w:val="18"/>
          <w:szCs w:val="18"/>
        </w:rPr>
        <w:t>4</w:t>
      </w:r>
      <w:r>
        <w:rPr>
          <w:rFonts w:ascii="Times New Roman" w:hAnsi="Times New Roman"/>
          <w:w w:val="85"/>
          <w:sz w:val="18"/>
          <w:szCs w:val="18"/>
        </w:rPr>
        <w:t>.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Планировка Объекта, его расположение на этаже приведены в приложении №1 к договору.</w:t>
      </w:r>
    </w:p>
    <w:p w14:paraId="15AD77F5" w14:textId="57760EE9" w:rsidR="008A527E" w:rsidRPr="003A2E81" w:rsidRDefault="008A527E" w:rsidP="008A527E">
      <w:pPr>
        <w:pStyle w:val="ae"/>
        <w:widowControl w:val="0"/>
        <w:tabs>
          <w:tab w:val="left" w:pos="4536"/>
          <w:tab w:val="left" w:pos="4820"/>
        </w:tabs>
        <w:autoSpaceDE w:val="0"/>
        <w:autoSpaceDN w:val="0"/>
        <w:spacing w:after="160"/>
        <w:ind w:left="0" w:firstLine="284"/>
        <w:jc w:val="both"/>
        <w:outlineLvl w:val="0"/>
        <w:rPr>
          <w:rFonts w:ascii="Times New Roman" w:eastAsia="Tahoma" w:hAnsi="Times New Roman"/>
          <w:b/>
          <w:bCs/>
          <w:sz w:val="18"/>
          <w:szCs w:val="18"/>
          <w:lang w:eastAsia="ru-RU" w:bidi="ru-RU"/>
        </w:rPr>
      </w:pPr>
      <w:r>
        <w:rPr>
          <w:rFonts w:ascii="Times New Roman" w:hAnsi="Times New Roman"/>
          <w:w w:val="85"/>
          <w:sz w:val="18"/>
          <w:szCs w:val="18"/>
        </w:rPr>
        <w:t>1.</w:t>
      </w:r>
      <w:r w:rsidR="00B1501A">
        <w:rPr>
          <w:rFonts w:ascii="Times New Roman" w:hAnsi="Times New Roman"/>
          <w:w w:val="85"/>
          <w:sz w:val="18"/>
          <w:szCs w:val="18"/>
        </w:rPr>
        <w:t>5</w:t>
      </w:r>
      <w:r>
        <w:rPr>
          <w:rFonts w:ascii="Times New Roman" w:hAnsi="Times New Roman"/>
          <w:w w:val="85"/>
          <w:sz w:val="18"/>
          <w:szCs w:val="18"/>
        </w:rPr>
        <w:t xml:space="preserve">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Строительство </w:t>
      </w:r>
      <w:r w:rsidR="00091E5C">
        <w:rPr>
          <w:rFonts w:ascii="Times New Roman" w:hAnsi="Times New Roman"/>
          <w:w w:val="85"/>
          <w:sz w:val="18"/>
          <w:szCs w:val="18"/>
        </w:rPr>
        <w:t>Жилого дома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Застройщик осуществляет на основании Разрешения на строительство 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>№ 54-Ru54303000-</w:t>
      </w:r>
      <w:r w:rsidR="00F0506D">
        <w:rPr>
          <w:rFonts w:ascii="Times New Roman" w:hAnsi="Times New Roman"/>
          <w:spacing w:val="-5"/>
          <w:w w:val="90"/>
          <w:sz w:val="18"/>
          <w:szCs w:val="18"/>
        </w:rPr>
        <w:t>145и2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>-202</w:t>
      </w:r>
      <w:r w:rsidR="00F0506D">
        <w:rPr>
          <w:rFonts w:ascii="Times New Roman" w:hAnsi="Times New Roman"/>
          <w:spacing w:val="-5"/>
          <w:w w:val="90"/>
          <w:sz w:val="18"/>
          <w:szCs w:val="18"/>
        </w:rPr>
        <w:t>1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 xml:space="preserve"> от </w:t>
      </w:r>
      <w:r w:rsidR="00F0506D">
        <w:rPr>
          <w:rFonts w:ascii="Times New Roman" w:hAnsi="Times New Roman"/>
          <w:spacing w:val="-5"/>
          <w:w w:val="90"/>
          <w:sz w:val="18"/>
          <w:szCs w:val="18"/>
        </w:rPr>
        <w:t>09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>.0</w:t>
      </w:r>
      <w:r w:rsidR="00F0506D">
        <w:rPr>
          <w:rFonts w:ascii="Times New Roman" w:hAnsi="Times New Roman"/>
          <w:spacing w:val="-5"/>
          <w:w w:val="90"/>
          <w:sz w:val="18"/>
          <w:szCs w:val="18"/>
        </w:rPr>
        <w:t>9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>.202</w:t>
      </w:r>
      <w:r w:rsidR="00F0506D">
        <w:rPr>
          <w:rFonts w:ascii="Times New Roman" w:hAnsi="Times New Roman"/>
          <w:spacing w:val="-5"/>
          <w:w w:val="90"/>
          <w:sz w:val="18"/>
          <w:szCs w:val="18"/>
        </w:rPr>
        <w:t>1</w:t>
      </w:r>
      <w:r w:rsidR="005D74DF" w:rsidRPr="005D74DF">
        <w:rPr>
          <w:rFonts w:ascii="Times New Roman" w:hAnsi="Times New Roman"/>
          <w:spacing w:val="-5"/>
          <w:w w:val="90"/>
          <w:sz w:val="18"/>
          <w:szCs w:val="18"/>
        </w:rPr>
        <w:t xml:space="preserve"> г.</w:t>
      </w:r>
      <w:r w:rsidRPr="005D74DF">
        <w:rPr>
          <w:rFonts w:ascii="Times New Roman" w:hAnsi="Times New Roman"/>
          <w:spacing w:val="-5"/>
          <w:w w:val="90"/>
          <w:sz w:val="18"/>
          <w:szCs w:val="18"/>
        </w:rPr>
        <w:t>, на земельном участке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по адресу: Новосибирская область, город Новосибирск, </w:t>
      </w:r>
      <w:proofErr w:type="spellStart"/>
      <w:r w:rsidR="00A201B8">
        <w:rPr>
          <w:rFonts w:ascii="Times New Roman" w:hAnsi="Times New Roman"/>
          <w:w w:val="85"/>
          <w:sz w:val="18"/>
          <w:szCs w:val="18"/>
        </w:rPr>
        <w:t>Заельцовский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 район, ул. </w:t>
      </w:r>
      <w:r w:rsidR="00A201B8">
        <w:rPr>
          <w:rFonts w:ascii="Times New Roman" w:hAnsi="Times New Roman"/>
          <w:w w:val="85"/>
          <w:sz w:val="18"/>
          <w:szCs w:val="18"/>
        </w:rPr>
        <w:t>Аэропорт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, земельный участок с кадастровым номером </w:t>
      </w:r>
      <w:r w:rsidR="005D74DF" w:rsidRPr="005D74DF">
        <w:rPr>
          <w:rFonts w:ascii="Times New Roman" w:hAnsi="Times New Roman"/>
          <w:w w:val="85"/>
          <w:sz w:val="18"/>
          <w:szCs w:val="18"/>
        </w:rPr>
        <w:t>54:35:</w:t>
      </w:r>
      <w:r w:rsidR="00A201B8">
        <w:rPr>
          <w:rFonts w:ascii="Times New Roman" w:hAnsi="Times New Roman"/>
          <w:w w:val="85"/>
          <w:sz w:val="18"/>
          <w:szCs w:val="18"/>
        </w:rPr>
        <w:t>033545</w:t>
      </w:r>
      <w:r w:rsidR="005D74DF" w:rsidRPr="005D74DF">
        <w:rPr>
          <w:rFonts w:ascii="Times New Roman" w:hAnsi="Times New Roman"/>
          <w:w w:val="85"/>
          <w:sz w:val="18"/>
          <w:szCs w:val="18"/>
        </w:rPr>
        <w:t>:</w:t>
      </w:r>
      <w:r w:rsidR="00A201B8">
        <w:rPr>
          <w:rFonts w:ascii="Times New Roman" w:hAnsi="Times New Roman"/>
          <w:w w:val="85"/>
          <w:sz w:val="18"/>
          <w:szCs w:val="18"/>
        </w:rPr>
        <w:t>1049</w:t>
      </w:r>
      <w:r w:rsidRPr="003A2E81">
        <w:rPr>
          <w:rFonts w:ascii="Times New Roman" w:hAnsi="Times New Roman"/>
          <w:w w:val="85"/>
          <w:sz w:val="18"/>
          <w:szCs w:val="18"/>
        </w:rPr>
        <w:t>, принадлежит застройщику на праве собственности.</w:t>
      </w:r>
    </w:p>
    <w:p w14:paraId="3CC21B2E" w14:textId="58DFF734" w:rsidR="005969B1" w:rsidRPr="005A20F5" w:rsidRDefault="00AC40D0" w:rsidP="008A527E">
      <w:pPr>
        <w:pStyle w:val="1"/>
        <w:keepNext w:val="0"/>
        <w:widowControl w:val="0"/>
        <w:tabs>
          <w:tab w:val="left" w:pos="3930"/>
        </w:tabs>
        <w:autoSpaceDE w:val="0"/>
        <w:autoSpaceDN w:val="0"/>
        <w:spacing w:before="0" w:after="0"/>
        <w:ind w:left="284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8"/>
          <w:w w:val="95"/>
          <w:sz w:val="18"/>
          <w:szCs w:val="18"/>
        </w:rPr>
        <w:t>2.</w:t>
      </w:r>
      <w:r w:rsidR="008A527E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ЦЕНА </w:t>
      </w:r>
      <w:r w:rsidR="005969B1" w:rsidRPr="005A20F5">
        <w:rPr>
          <w:rFonts w:ascii="Times New Roman" w:hAnsi="Times New Roman"/>
          <w:spacing w:val="-10"/>
          <w:w w:val="95"/>
          <w:sz w:val="18"/>
          <w:szCs w:val="18"/>
        </w:rPr>
        <w:t xml:space="preserve">ДОГОВОРА </w:t>
      </w:r>
      <w:r w:rsidR="005969B1" w:rsidRPr="005A20F5">
        <w:rPr>
          <w:rFonts w:ascii="Times New Roman" w:hAnsi="Times New Roman"/>
          <w:w w:val="95"/>
          <w:sz w:val="18"/>
          <w:szCs w:val="18"/>
        </w:rPr>
        <w:t xml:space="preserve">И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5969B1" w:rsidRPr="005A20F5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="005969B1" w:rsidRPr="005A20F5">
        <w:rPr>
          <w:rFonts w:ascii="Times New Roman" w:hAnsi="Times New Roman"/>
          <w:spacing w:val="-8"/>
          <w:w w:val="95"/>
          <w:sz w:val="18"/>
          <w:szCs w:val="18"/>
        </w:rPr>
        <w:t>РАСЧЕТОВ</w:t>
      </w:r>
    </w:p>
    <w:p w14:paraId="112C810E" w14:textId="77777777" w:rsidR="00EB22AE" w:rsidRPr="003A2E81" w:rsidRDefault="00EB22AE" w:rsidP="00EB22AE">
      <w:pPr>
        <w:pStyle w:val="ae"/>
        <w:widowControl w:val="0"/>
        <w:numPr>
          <w:ilvl w:val="1"/>
          <w:numId w:val="48"/>
        </w:numPr>
        <w:shd w:val="clear" w:color="auto" w:fill="FFFFFF"/>
        <w:tabs>
          <w:tab w:val="left" w:pos="709"/>
        </w:tabs>
        <w:suppressAutoHyphens/>
        <w:autoSpaceDE w:val="0"/>
        <w:spacing w:after="160"/>
        <w:ind w:left="0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Цена договора на момент подписания настоящего договора составляет: </w:t>
      </w:r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 xml:space="preserve">} ({v8 </w:t>
      </w:r>
      <w:proofErr w:type="spellStart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СуммаДоговораПрописью</w:t>
      </w:r>
      <w:proofErr w:type="spellEnd"/>
      <w:r w:rsidRPr="003A2E81">
        <w:rPr>
          <w:rFonts w:ascii="Times New Roman" w:hAnsi="Times New Roman"/>
          <w:b/>
          <w:bCs/>
          <w:w w:val="85"/>
          <w:sz w:val="18"/>
          <w:szCs w:val="18"/>
        </w:rPr>
        <w:t>}) рублей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и является неизменной. НДС не облагается. </w:t>
      </w:r>
    </w:p>
    <w:p w14:paraId="735FA3B7" w14:textId="0BD13F6F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2.2.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Участник долевого строительства обязуется внести денежные средства в счет уплаты цены договора участия в долевом строительстве с использованием специального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 счета, открываемого в </w:t>
      </w:r>
      <w:r w:rsidR="009F5A77">
        <w:rPr>
          <w:rFonts w:ascii="Times New Roman" w:hAnsi="Times New Roman"/>
          <w:w w:val="85"/>
          <w:sz w:val="18"/>
          <w:szCs w:val="18"/>
        </w:rPr>
        <w:t>ПАО СБЕРБАНК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(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w w:val="85"/>
          <w:sz w:val="18"/>
          <w:szCs w:val="18"/>
        </w:rPr>
        <w:t xml:space="preserve">-агент) для учета и блокирования денежных средств, полученных </w:t>
      </w:r>
      <w:proofErr w:type="spellStart"/>
      <w:r w:rsidR="009F5A77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="009F5A77">
        <w:rPr>
          <w:rFonts w:ascii="Times New Roman" w:hAnsi="Times New Roman"/>
          <w:w w:val="85"/>
          <w:sz w:val="18"/>
          <w:szCs w:val="18"/>
        </w:rPr>
        <w:t>-агентом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от являющегося владельцем счета Участника долевого строительства (депонента) в счет уплаты цены договора участия в долевом строительстве, в целях их</w:t>
      </w:r>
      <w:r w:rsidR="009F5A77">
        <w:rPr>
          <w:rFonts w:ascii="Times New Roman" w:hAnsi="Times New Roman"/>
          <w:w w:val="85"/>
          <w:sz w:val="18"/>
          <w:szCs w:val="18"/>
        </w:rPr>
        <w:t xml:space="preserve"> дальнейшего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 перечисления Застройщику (бенефициару)</w:t>
      </w:r>
      <w:r w:rsidR="009F5A77">
        <w:rPr>
          <w:rFonts w:ascii="Times New Roman" w:hAnsi="Times New Roman"/>
          <w:w w:val="85"/>
          <w:sz w:val="18"/>
          <w:szCs w:val="18"/>
        </w:rPr>
        <w:t xml:space="preserve">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</w:t>
      </w:r>
      <w:r w:rsidR="003B153A">
        <w:rPr>
          <w:rFonts w:ascii="Times New Roman" w:hAnsi="Times New Roman"/>
          <w:w w:val="85"/>
          <w:sz w:val="18"/>
          <w:szCs w:val="18"/>
        </w:rPr>
        <w:t xml:space="preserve"> и о внесении изменений в некоторые </w:t>
      </w:r>
      <w:r w:rsidR="00BE795B">
        <w:rPr>
          <w:rFonts w:ascii="Times New Roman" w:hAnsi="Times New Roman"/>
          <w:w w:val="85"/>
          <w:sz w:val="18"/>
          <w:szCs w:val="18"/>
        </w:rPr>
        <w:t xml:space="preserve">акты Российской Федерации и договором счета </w:t>
      </w:r>
      <w:proofErr w:type="spellStart"/>
      <w:r w:rsidR="00BE795B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="00BE795B">
        <w:rPr>
          <w:rFonts w:ascii="Times New Roman" w:hAnsi="Times New Roman"/>
          <w:w w:val="85"/>
          <w:sz w:val="18"/>
          <w:szCs w:val="18"/>
        </w:rPr>
        <w:t xml:space="preserve">, заключенным между Бенефициаром, Депонентом и </w:t>
      </w:r>
      <w:proofErr w:type="spellStart"/>
      <w:r w:rsidR="00BE795B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="00BE795B">
        <w:rPr>
          <w:rFonts w:ascii="Times New Roman" w:hAnsi="Times New Roman"/>
          <w:w w:val="85"/>
          <w:sz w:val="18"/>
          <w:szCs w:val="18"/>
        </w:rPr>
        <w:t>-агентом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, </w:t>
      </w:r>
      <w:r w:rsidR="00BE795B">
        <w:rPr>
          <w:rFonts w:ascii="Times New Roman" w:hAnsi="Times New Roman"/>
          <w:w w:val="85"/>
          <w:sz w:val="18"/>
          <w:szCs w:val="18"/>
        </w:rPr>
        <w:t>с учетом следующего</w:t>
      </w:r>
      <w:r w:rsidRPr="003A2E81">
        <w:rPr>
          <w:rFonts w:ascii="Times New Roman" w:hAnsi="Times New Roman"/>
          <w:w w:val="85"/>
          <w:sz w:val="18"/>
          <w:szCs w:val="18"/>
        </w:rPr>
        <w:t>:</w:t>
      </w:r>
    </w:p>
    <w:p w14:paraId="37189513" w14:textId="1433E3D3" w:rsidR="00EB22AE" w:rsidRPr="005D74DF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proofErr w:type="spellStart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Эскроу</w:t>
      </w:r>
      <w:proofErr w:type="spellEnd"/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-агент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A201B8">
        <w:rPr>
          <w:rFonts w:ascii="Times New Roman" w:hAnsi="Times New Roman"/>
          <w:w w:val="85"/>
          <w:sz w:val="18"/>
          <w:szCs w:val="18"/>
        </w:rPr>
        <w:t>Публичное акционерное общество «</w:t>
      </w:r>
      <w:r w:rsidR="00BE795B" w:rsidRPr="00A201B8">
        <w:rPr>
          <w:rFonts w:ascii="Times New Roman" w:hAnsi="Times New Roman"/>
          <w:w w:val="85"/>
          <w:sz w:val="18"/>
          <w:szCs w:val="18"/>
        </w:rPr>
        <w:t>СБЕРБАНК РОССИИ</w:t>
      </w:r>
      <w:r w:rsidRPr="00A201B8">
        <w:rPr>
          <w:rFonts w:ascii="Times New Roman" w:hAnsi="Times New Roman"/>
          <w:w w:val="85"/>
          <w:sz w:val="18"/>
          <w:szCs w:val="18"/>
        </w:rPr>
        <w:t xml:space="preserve">» (сокращенное наименование ПАО Сбербанк), </w:t>
      </w:r>
      <w:r w:rsidR="00BE795B" w:rsidRPr="00A201B8">
        <w:rPr>
          <w:rFonts w:ascii="Times New Roman" w:hAnsi="Times New Roman"/>
          <w:w w:val="85"/>
          <w:sz w:val="18"/>
          <w:szCs w:val="18"/>
        </w:rPr>
        <w:t xml:space="preserve">ИНН 7707083893, ОГРН 1027700132195, </w:t>
      </w:r>
      <w:r w:rsidRPr="00A201B8">
        <w:rPr>
          <w:rFonts w:ascii="Times New Roman" w:hAnsi="Times New Roman"/>
          <w:w w:val="85"/>
          <w:sz w:val="18"/>
          <w:szCs w:val="18"/>
        </w:rPr>
        <w:t xml:space="preserve">место нахождения: </w:t>
      </w:r>
      <w:r w:rsidR="00BE795B" w:rsidRPr="00A201B8">
        <w:rPr>
          <w:rFonts w:ascii="Times New Roman" w:hAnsi="Times New Roman"/>
          <w:w w:val="85"/>
          <w:sz w:val="18"/>
          <w:szCs w:val="18"/>
        </w:rPr>
        <w:t xml:space="preserve">117997, </w:t>
      </w:r>
      <w:r w:rsidRPr="00A201B8">
        <w:rPr>
          <w:rFonts w:ascii="Times New Roman" w:hAnsi="Times New Roman"/>
          <w:w w:val="85"/>
          <w:sz w:val="18"/>
          <w:szCs w:val="18"/>
        </w:rPr>
        <w:t xml:space="preserve">г. Москва, ул. Вавилова, д. 19; номер телефон: </w:t>
      </w:r>
      <w:r w:rsidR="00BE795B" w:rsidRPr="00A201B8">
        <w:rPr>
          <w:rFonts w:ascii="Times New Roman" w:hAnsi="Times New Roman"/>
          <w:w w:val="85"/>
          <w:sz w:val="18"/>
          <w:szCs w:val="18"/>
        </w:rPr>
        <w:t xml:space="preserve">900 – для мобильных, </w:t>
      </w:r>
      <w:r w:rsidRPr="00A201B8">
        <w:rPr>
          <w:rFonts w:ascii="Times New Roman" w:hAnsi="Times New Roman"/>
          <w:w w:val="85"/>
          <w:sz w:val="18"/>
          <w:szCs w:val="18"/>
        </w:rPr>
        <w:t>8</w:t>
      </w:r>
      <w:r w:rsidR="00BE795B" w:rsidRPr="00A201B8">
        <w:rPr>
          <w:rFonts w:ascii="Times New Roman" w:hAnsi="Times New Roman"/>
          <w:w w:val="85"/>
          <w:sz w:val="18"/>
          <w:szCs w:val="18"/>
        </w:rPr>
        <w:t> 800 555 55 50 – для мобильных и городских</w:t>
      </w:r>
      <w:r w:rsidRPr="00A201B8">
        <w:rPr>
          <w:rFonts w:ascii="Times New Roman" w:hAnsi="Times New Roman"/>
          <w:w w:val="85"/>
          <w:sz w:val="18"/>
          <w:szCs w:val="18"/>
        </w:rPr>
        <w:t>, адрес электронной почты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hyperlink r:id="rId8" w:history="1">
        <w:r w:rsidRPr="005D74DF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val="en-US" w:eastAsia="ar-SA"/>
          </w:rPr>
          <w:t>Escrow</w:t>
        </w:r>
        <w:r w:rsidRPr="005D74DF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eastAsia="ar-SA"/>
          </w:rPr>
          <w:t>_</w:t>
        </w:r>
        <w:r w:rsidRPr="005D74DF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val="en-US" w:eastAsia="ar-SA"/>
          </w:rPr>
          <w:t>s</w:t>
        </w:r>
        <w:r w:rsidRPr="005D74DF">
          <w:rPr>
            <w:rStyle w:val="af1"/>
            <w:rFonts w:ascii="Times New Roman" w:eastAsia="Times New Roman" w:hAnsi="Times New Roman"/>
            <w:sz w:val="18"/>
            <w:szCs w:val="18"/>
            <w:u w:val="none"/>
            <w:lang w:eastAsia="ar-SA"/>
          </w:rPr>
          <w:t>berbank@sberbank.ru</w:t>
        </w:r>
      </w:hyperlink>
      <w:r w:rsidRPr="005D74DF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14:paraId="451BBB77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Депонент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>ПокупательФИО</w:t>
      </w:r>
      <w:proofErr w:type="spellEnd"/>
      <w:r w:rsidRPr="003A2E81">
        <w:rPr>
          <w:rFonts w:ascii="Times New Roman" w:eastAsia="Times New Roman" w:hAnsi="Times New Roman"/>
          <w:b/>
          <w:sz w:val="18"/>
          <w:szCs w:val="18"/>
          <w:lang w:eastAsia="ru-RU"/>
        </w:rPr>
        <w:t>}</w:t>
      </w:r>
    </w:p>
    <w:p w14:paraId="53F39B99" w14:textId="1795B549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Бенефициар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: </w:t>
      </w:r>
      <w:r w:rsidR="00BE795B"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Общество с ограниченной ответственностью «</w:t>
      </w:r>
      <w:r w:rsidR="00BE795B">
        <w:rPr>
          <w:rFonts w:ascii="Times New Roman" w:eastAsia="Times New Roman" w:hAnsi="Times New Roman"/>
          <w:b/>
          <w:sz w:val="18"/>
          <w:szCs w:val="18"/>
          <w:lang w:eastAsia="ar-SA"/>
        </w:rPr>
        <w:t>КВАРТАЛ АВИАТОР. НОВОСИБИРСК</w:t>
      </w:r>
      <w:r w:rsidR="00BE795B" w:rsidRPr="005A20F5">
        <w:rPr>
          <w:rFonts w:ascii="Times New Roman" w:eastAsia="Times New Roman" w:hAnsi="Times New Roman"/>
          <w:b/>
          <w:sz w:val="18"/>
          <w:szCs w:val="18"/>
          <w:lang w:eastAsia="ar-SA"/>
        </w:rPr>
        <w:t>. СПЕЦИАЛИЗИРОВАННЫЙ ЗАСТРОЙЩИК»</w:t>
      </w:r>
    </w:p>
    <w:p w14:paraId="43A50E7B" w14:textId="77777777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Депонируемая сумма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: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СуммаДоговора</w:t>
      </w:r>
      <w:proofErr w:type="spellEnd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}</w:t>
      </w:r>
      <w:r w:rsidRPr="003A2E81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(</w:t>
      </w:r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{v8 </w:t>
      </w:r>
      <w:proofErr w:type="spellStart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СуммаДоговораПрописью</w:t>
      </w:r>
      <w:proofErr w:type="spellEnd"/>
      <w:r w:rsidRPr="003A2E81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}</w:t>
      </w:r>
      <w:r w:rsidRPr="003A2E81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)</w:t>
      </w:r>
    </w:p>
    <w:p w14:paraId="016D0B44" w14:textId="14958CBE" w:rsidR="00EB22AE" w:rsidRPr="003A2E81" w:rsidRDefault="00EB22AE" w:rsidP="00EB22AE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>Срок условного депонирования денежных средств: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BE795B" w:rsidRPr="00BE795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до </w:t>
      </w:r>
      <w:r w:rsidR="005D74DF" w:rsidRPr="00BE795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31.03.202</w:t>
      </w:r>
      <w:r w:rsidR="00BE795B" w:rsidRPr="00BE795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5</w:t>
      </w:r>
      <w:r w:rsidR="005D74DF" w:rsidRPr="00BE795B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г.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</w:p>
    <w:p w14:paraId="763CC78B" w14:textId="0F84D5D6" w:rsidR="00BE795B" w:rsidRPr="00A201B8" w:rsidRDefault="00EB22AE" w:rsidP="00BE795B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Основания перечисления застройщику (бенефициару) депонированной суммы: </w:t>
      </w:r>
      <w:r w:rsidRPr="00A201B8">
        <w:rPr>
          <w:rFonts w:ascii="Times New Roman" w:hAnsi="Times New Roman"/>
          <w:w w:val="85"/>
          <w:sz w:val="18"/>
          <w:szCs w:val="18"/>
        </w:rPr>
        <w:t>разрешение на ввод в эксплуатацию Объекта</w:t>
      </w:r>
      <w:r w:rsidR="00BE795B" w:rsidRPr="00A201B8">
        <w:rPr>
          <w:rFonts w:ascii="Times New Roman" w:hAnsi="Times New Roman"/>
          <w:w w:val="85"/>
          <w:sz w:val="18"/>
          <w:szCs w:val="18"/>
        </w:rPr>
        <w:t>, полученного Застройщиком в соответствии с законом № 214-ФЗ, или сведений о размещении в единой информационной системе жилищного строительства этой информации в соответствии с законом № 214-ФЗ вышеуказанной информации</w:t>
      </w:r>
      <w:r w:rsidR="001178FF">
        <w:rPr>
          <w:rFonts w:ascii="Times New Roman" w:hAnsi="Times New Roman"/>
          <w:w w:val="85"/>
          <w:sz w:val="18"/>
          <w:szCs w:val="18"/>
        </w:rPr>
        <w:t>.</w:t>
      </w:r>
    </w:p>
    <w:p w14:paraId="469D40F8" w14:textId="77777777" w:rsidR="00A201B8" w:rsidRDefault="00BE795B" w:rsidP="00A201B8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 xml:space="preserve">При возникновении оснований перечисления Застройщику (Бенефициару) депонируемой суммы и наличии задолженности по Договору об открытии </w:t>
      </w:r>
      <w:proofErr w:type="spellStart"/>
      <w:r w:rsidRPr="00A201B8">
        <w:rPr>
          <w:rFonts w:ascii="Times New Roman" w:hAnsi="Times New Roman"/>
          <w:w w:val="85"/>
          <w:sz w:val="18"/>
          <w:szCs w:val="18"/>
        </w:rPr>
        <w:t>невозобновляемой</w:t>
      </w:r>
      <w:proofErr w:type="spellEnd"/>
      <w:r w:rsidRPr="00A201B8">
        <w:rPr>
          <w:rFonts w:ascii="Times New Roman" w:hAnsi="Times New Roman"/>
          <w:w w:val="85"/>
          <w:sz w:val="18"/>
          <w:szCs w:val="18"/>
        </w:rPr>
        <w:t xml:space="preserve"> кредитной линии, средства направляются </w:t>
      </w:r>
      <w:proofErr w:type="spellStart"/>
      <w:r w:rsidRPr="00A201B8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A201B8">
        <w:rPr>
          <w:rFonts w:ascii="Times New Roman" w:hAnsi="Times New Roman"/>
          <w:w w:val="85"/>
          <w:sz w:val="18"/>
          <w:szCs w:val="18"/>
        </w:rPr>
        <w:t>-агентом в погашение задолженности по кредиту, до полного</w:t>
      </w:r>
      <w:r w:rsidR="00F129D0" w:rsidRPr="00A201B8">
        <w:rPr>
          <w:rFonts w:ascii="Times New Roman" w:hAnsi="Times New Roman"/>
          <w:w w:val="85"/>
          <w:sz w:val="18"/>
          <w:szCs w:val="18"/>
        </w:rPr>
        <w:t xml:space="preserve"> выполнения обязательств по договору. После полного погашения задолженности по указанному договору средства со счета </w:t>
      </w:r>
      <w:proofErr w:type="spellStart"/>
      <w:r w:rsidR="00F129D0" w:rsidRPr="00A201B8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="00F129D0" w:rsidRPr="00A201B8">
        <w:rPr>
          <w:rFonts w:ascii="Times New Roman" w:hAnsi="Times New Roman"/>
          <w:w w:val="85"/>
          <w:sz w:val="18"/>
          <w:szCs w:val="18"/>
        </w:rPr>
        <w:t xml:space="preserve"> перечисляются на счет Застройщика, открытый в СИБИРСКИЙ БАНК ПАО СБЕРБАНК.</w:t>
      </w:r>
    </w:p>
    <w:p w14:paraId="7187A997" w14:textId="760C343A" w:rsidR="00F129D0" w:rsidRPr="00A201B8" w:rsidRDefault="00F129D0" w:rsidP="00A201B8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b/>
          <w:bCs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 xml:space="preserve">Счет, на который должна быть перечислена депонированная сумма: </w:t>
      </w:r>
      <w:r w:rsidRPr="00A201B8">
        <w:rPr>
          <w:rFonts w:ascii="Times New Roman" w:hAnsi="Times New Roman"/>
          <w:b/>
          <w:bCs/>
          <w:w w:val="85"/>
          <w:sz w:val="18"/>
          <w:szCs w:val="18"/>
        </w:rPr>
        <w:t>ООО «КВАРТАЛ АВИАТОР.</w:t>
      </w:r>
      <w:r w:rsidR="001178FF">
        <w:rPr>
          <w:rFonts w:ascii="Times New Roman" w:hAnsi="Times New Roman"/>
          <w:b/>
          <w:bCs/>
          <w:w w:val="85"/>
          <w:sz w:val="18"/>
          <w:szCs w:val="18"/>
        </w:rPr>
        <w:t xml:space="preserve"> </w:t>
      </w:r>
      <w:r w:rsidRPr="00A201B8">
        <w:rPr>
          <w:rFonts w:ascii="Times New Roman" w:hAnsi="Times New Roman"/>
          <w:b/>
          <w:bCs/>
          <w:w w:val="85"/>
          <w:sz w:val="18"/>
          <w:szCs w:val="18"/>
        </w:rPr>
        <w:t>НОВОСИБИРСК» р/с</w:t>
      </w:r>
      <w:r w:rsidR="00A201B8"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 4</w:t>
      </w:r>
      <w:r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0702810144050052468, </w:t>
      </w:r>
      <w:proofErr w:type="spellStart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>кор</w:t>
      </w:r>
      <w:proofErr w:type="spellEnd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 счет 30101810500000000641 БИК 045004641 в ПАО СБЕРБАНКА г. Новосибирск.</w:t>
      </w:r>
    </w:p>
    <w:p w14:paraId="2DFE07B0" w14:textId="3D8A1B0E" w:rsidR="00EB22AE" w:rsidRPr="00A201B8" w:rsidRDefault="00EB22AE" w:rsidP="00BE795B">
      <w:pPr>
        <w:pStyle w:val="ae"/>
        <w:widowControl w:val="0"/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>Основания прекращения условного депонирования денежных средств:</w:t>
      </w:r>
    </w:p>
    <w:p w14:paraId="0579C6CE" w14:textId="77777777" w:rsidR="00EB22AE" w:rsidRPr="00A201B8" w:rsidRDefault="00EB22AE" w:rsidP="00A201B8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>- истечение срока условного депонирования;</w:t>
      </w:r>
    </w:p>
    <w:p w14:paraId="2BCC7479" w14:textId="77777777" w:rsidR="00EB22AE" w:rsidRPr="00A201B8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>-</w:t>
      </w:r>
      <w:r w:rsidRPr="00A201B8">
        <w:rPr>
          <w:rFonts w:ascii="Times New Roman" w:hAnsi="Times New Roman"/>
          <w:w w:val="85"/>
          <w:sz w:val="18"/>
          <w:szCs w:val="18"/>
        </w:rPr>
        <w:tab/>
        <w:t xml:space="preserve">перечисление депонируемой суммы в полном объеме в соответствии с Договором счета </w:t>
      </w:r>
      <w:proofErr w:type="spellStart"/>
      <w:r w:rsidRPr="00A201B8">
        <w:rPr>
          <w:rFonts w:ascii="Times New Roman" w:hAnsi="Times New Roman"/>
          <w:w w:val="85"/>
          <w:sz w:val="18"/>
          <w:szCs w:val="18"/>
        </w:rPr>
        <w:t>эскроу</w:t>
      </w:r>
      <w:proofErr w:type="spellEnd"/>
      <w:r w:rsidRPr="00A201B8">
        <w:rPr>
          <w:rFonts w:ascii="Times New Roman" w:hAnsi="Times New Roman"/>
          <w:w w:val="85"/>
          <w:sz w:val="18"/>
          <w:szCs w:val="18"/>
        </w:rPr>
        <w:t>;</w:t>
      </w:r>
    </w:p>
    <w:p w14:paraId="5D9D232B" w14:textId="77777777" w:rsidR="00EB22AE" w:rsidRPr="00A201B8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t>-</w:t>
      </w:r>
      <w:r w:rsidRPr="00A201B8">
        <w:rPr>
          <w:rFonts w:ascii="Times New Roman" w:hAnsi="Times New Roman"/>
          <w:w w:val="85"/>
          <w:sz w:val="18"/>
          <w:szCs w:val="18"/>
        </w:rPr>
        <w:tab/>
        <w:t>прекращение договора участия в долевом строительстве по основаниям, предусмотренным Законом;</w:t>
      </w:r>
    </w:p>
    <w:p w14:paraId="705B00F5" w14:textId="352A72E1" w:rsidR="00EB22AE" w:rsidRPr="00A201B8" w:rsidRDefault="00EB22AE" w:rsidP="00EB22AE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jc w:val="both"/>
        <w:rPr>
          <w:rFonts w:ascii="Times New Roman" w:hAnsi="Times New Roman"/>
          <w:w w:val="85"/>
          <w:sz w:val="18"/>
          <w:szCs w:val="18"/>
        </w:rPr>
      </w:pPr>
      <w:r w:rsidRPr="00A201B8">
        <w:rPr>
          <w:rFonts w:ascii="Times New Roman" w:hAnsi="Times New Roman"/>
          <w:w w:val="85"/>
          <w:sz w:val="18"/>
          <w:szCs w:val="18"/>
        </w:rPr>
        <w:lastRenderedPageBreak/>
        <w:t>-</w:t>
      </w:r>
      <w:r w:rsidRPr="00A201B8">
        <w:rPr>
          <w:rFonts w:ascii="Times New Roman" w:hAnsi="Times New Roman"/>
          <w:w w:val="85"/>
          <w:sz w:val="18"/>
          <w:szCs w:val="18"/>
        </w:rPr>
        <w:tab/>
        <w:t>возникновение иных оснований, предусмотренных действующим законодательством Российской Федерации.</w:t>
      </w:r>
    </w:p>
    <w:p w14:paraId="3885EA0B" w14:textId="3EFBCCCC" w:rsidR="00A201B8" w:rsidRPr="00A201B8" w:rsidRDefault="00A201B8" w:rsidP="00A201B8">
      <w:pPr>
        <w:pStyle w:val="ae"/>
        <w:widowControl w:val="0"/>
        <w:tabs>
          <w:tab w:val="left" w:pos="426"/>
        </w:tabs>
        <w:suppressAutoHyphens/>
        <w:autoSpaceDE w:val="0"/>
        <w:spacing w:after="160"/>
        <w:ind w:left="0" w:right="-1" w:firstLine="426"/>
        <w:rPr>
          <w:rFonts w:ascii="Times New Roman" w:hAnsi="Times New Roman"/>
          <w:b/>
          <w:bCs/>
          <w:w w:val="85"/>
          <w:sz w:val="18"/>
          <w:szCs w:val="18"/>
        </w:rPr>
      </w:pPr>
      <w:r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>эскроу</w:t>
      </w:r>
      <w:proofErr w:type="spellEnd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 счета после государственной регистрации настоящего Договора Оплата производится Участником долевого строительства с использованием специального </w:t>
      </w:r>
      <w:proofErr w:type="spellStart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>эскроу</w:t>
      </w:r>
      <w:proofErr w:type="spellEnd"/>
      <w:r w:rsidRPr="00A201B8">
        <w:rPr>
          <w:rFonts w:ascii="Times New Roman" w:hAnsi="Times New Roman"/>
          <w:b/>
          <w:bCs/>
          <w:w w:val="85"/>
          <w:sz w:val="18"/>
          <w:szCs w:val="18"/>
        </w:rPr>
        <w:t xml:space="preserve"> счета после государственной регистрации настоящего Договора</w:t>
      </w:r>
    </w:p>
    <w:p w14:paraId="6F31F3AA" w14:textId="73293E2B" w:rsidR="00EB22AE" w:rsidRPr="003A2E81" w:rsidRDefault="00EB22AE" w:rsidP="004552DB">
      <w:pPr>
        <w:pStyle w:val="ae"/>
        <w:widowControl w:val="0"/>
        <w:numPr>
          <w:ilvl w:val="2"/>
          <w:numId w:val="47"/>
        </w:numPr>
        <w:shd w:val="clear" w:color="auto" w:fill="FFFFFF"/>
        <w:tabs>
          <w:tab w:val="left" w:pos="567"/>
          <w:tab w:val="left" w:pos="851"/>
          <w:tab w:val="left" w:pos="1134"/>
          <w:tab w:val="num" w:pos="2269"/>
        </w:tabs>
        <w:suppressAutoHyphens/>
        <w:autoSpaceDE w:val="0"/>
        <w:ind w:left="0" w:firstLine="284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Первый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СуммаПлатежа1} ({v8 СуммаПлатежаПрописью1})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– </w:t>
      </w:r>
      <w:bookmarkStart w:id="0" w:name="_Hlk52977571"/>
      <w:bookmarkStart w:id="1" w:name="_Hlk55232811"/>
      <w:bookmarkStart w:id="2" w:name="_Hlk49602098"/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</w:t>
      </w:r>
      <w:bookmarkStart w:id="3" w:name="_Hlk53043055"/>
      <w:r w:rsidR="004552DB">
        <w:rPr>
          <w:rFonts w:ascii="Times New Roman" w:eastAsiaTheme="minorHAnsi" w:hAnsi="Times New Roman"/>
          <w:sz w:val="18"/>
          <w:szCs w:val="18"/>
          <w:lang w:eastAsia="ar-SA"/>
        </w:rPr>
        <w:t>срок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 до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ДатаПлатежаПрописью1}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</w:p>
    <w:p w14:paraId="6A5DAB4E" w14:textId="77777777" w:rsidR="00EB22AE" w:rsidRPr="003A2E81" w:rsidRDefault="00EB22AE" w:rsidP="00EB22AE">
      <w:pPr>
        <w:widowControl w:val="0"/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uppressAutoHyphens/>
        <w:autoSpaceDE w:val="0"/>
        <w:spacing w:after="160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Об открытии аккредитива и его условиях банк-эмитент сообщает Застройщику путем направления информации в письменном виде. Расходы, связанные с приемом заявления на открытие и оформление аккредитива, несет Участник долевого строительства.</w:t>
      </w:r>
    </w:p>
    <w:p w14:paraId="2681B491" w14:textId="77777777" w:rsidR="00EB22AE" w:rsidRPr="003A2E81" w:rsidRDefault="00EB22AE" w:rsidP="00EB22AE">
      <w:pPr>
        <w:widowControl w:val="0"/>
        <w:tabs>
          <w:tab w:val="num" w:pos="426"/>
          <w:tab w:val="left" w:pos="567"/>
          <w:tab w:val="left" w:pos="993"/>
        </w:tabs>
        <w:suppressAutoHyphens/>
        <w:autoSpaceDE w:val="0"/>
        <w:ind w:firstLine="284"/>
        <w:contextualSpacing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2.2.1.2. Условием оплаты аккредитива является представление Застройщиком в ПАО Сбербанк оригинал Договора, Зарегистрированного Управлением Росреестра по Новосибирской области. Расходы, связанные с раскрытием аккредитива и получением оплаты аккредитива, несет Участник долевого строительства.</w:t>
      </w:r>
    </w:p>
    <w:p w14:paraId="58F8E15C" w14:textId="77777777" w:rsidR="00EB22AE" w:rsidRPr="003A2E81" w:rsidRDefault="00EB22AE" w:rsidP="00EB22AE">
      <w:pPr>
        <w:tabs>
          <w:tab w:val="left" w:pos="567"/>
        </w:tabs>
        <w:spacing w:after="160"/>
        <w:ind w:firstLine="284"/>
        <w:contextualSpacing/>
        <w:rPr>
          <w:rFonts w:ascii="Times New Roman" w:eastAsiaTheme="minorHAnsi" w:hAnsi="Times New Roman"/>
          <w:color w:val="333333"/>
          <w:sz w:val="18"/>
          <w:szCs w:val="18"/>
          <w:shd w:val="clear" w:color="auto" w:fill="FFFFFF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2.2.1.3. Срок действия аккредитива – 180 (</w:t>
      </w:r>
      <w:r w:rsidRPr="003A2E81">
        <w:rPr>
          <w:rFonts w:ascii="Times New Roman" w:eastAsiaTheme="minorHAnsi" w:hAnsi="Times New Roman"/>
          <w:color w:val="333333"/>
          <w:sz w:val="18"/>
          <w:szCs w:val="18"/>
          <w:shd w:val="clear" w:color="auto" w:fill="FFFFFF"/>
        </w:rPr>
        <w:t>сто восемьдесят</w:t>
      </w: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) дней с даты его открытия.</w:t>
      </w:r>
    </w:p>
    <w:bookmarkEnd w:id="3"/>
    <w:p w14:paraId="5EEA7996" w14:textId="77777777" w:rsidR="00EB22AE" w:rsidRPr="003A2E81" w:rsidRDefault="00EB22AE" w:rsidP="00EB22AE">
      <w:pPr>
        <w:widowControl w:val="0"/>
        <w:tabs>
          <w:tab w:val="num" w:pos="426"/>
          <w:tab w:val="left" w:pos="567"/>
          <w:tab w:val="left" w:pos="993"/>
        </w:tabs>
        <w:suppressAutoHyphens/>
        <w:autoSpaceDE w:val="0"/>
        <w:ind w:firstLine="284"/>
        <w:contextualSpacing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2.2.1.4. Закрытие аккредитива в ПАО Сбербанк производится:</w:t>
      </w:r>
    </w:p>
    <w:p w14:paraId="6447504C" w14:textId="77777777" w:rsidR="00EB22AE" w:rsidRPr="003A2E81" w:rsidRDefault="00EB22AE" w:rsidP="00EB22AE">
      <w:pPr>
        <w:widowControl w:val="0"/>
        <w:tabs>
          <w:tab w:val="num" w:pos="426"/>
          <w:tab w:val="left" w:pos="567"/>
          <w:tab w:val="left" w:pos="993"/>
        </w:tabs>
        <w:suppressAutoHyphens/>
        <w:autoSpaceDE w:val="0"/>
        <w:ind w:firstLine="284"/>
        <w:contextualSpacing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     - по истечении срока действия аккредитива;</w:t>
      </w:r>
    </w:p>
    <w:bookmarkEnd w:id="0"/>
    <w:p w14:paraId="1EE06787" w14:textId="77777777" w:rsidR="00EB22AE" w:rsidRPr="003A2E81" w:rsidRDefault="00EB22AE" w:rsidP="00EB22AE">
      <w:pPr>
        <w:widowControl w:val="0"/>
        <w:shd w:val="clear" w:color="auto" w:fill="FFFFFF"/>
        <w:tabs>
          <w:tab w:val="left" w:pos="284"/>
          <w:tab w:val="num" w:pos="426"/>
          <w:tab w:val="left" w:pos="567"/>
          <w:tab w:val="left" w:pos="851"/>
          <w:tab w:val="left" w:pos="993"/>
          <w:tab w:val="left" w:pos="1134"/>
        </w:tabs>
        <w:suppressAutoHyphens/>
        <w:autoSpaceDE w:val="0"/>
        <w:ind w:firstLine="426"/>
        <w:contextualSpacing/>
        <w:jc w:val="both"/>
        <w:rPr>
          <w:rFonts w:ascii="Times New Roman" w:eastAsiaTheme="minorHAnsi" w:hAnsi="Times New Roman"/>
          <w:sz w:val="18"/>
          <w:szCs w:val="18"/>
          <w:lang w:eastAsia="ar-SA"/>
        </w:rPr>
      </w:pPr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 xml:space="preserve">     - при отказе Застройщика от использования аккредитива, до истечения срока его действия</w:t>
      </w:r>
      <w:bookmarkEnd w:id="1"/>
      <w:r w:rsidRPr="003A2E81">
        <w:rPr>
          <w:rFonts w:ascii="Times New Roman" w:eastAsiaTheme="minorHAnsi" w:hAnsi="Times New Roman"/>
          <w:sz w:val="18"/>
          <w:szCs w:val="18"/>
          <w:lang w:eastAsia="ar-SA"/>
        </w:rPr>
        <w:t>.</w:t>
      </w:r>
    </w:p>
    <w:bookmarkEnd w:id="2"/>
    <w:p w14:paraId="21F05972" w14:textId="77777777" w:rsidR="00EB22AE" w:rsidRPr="003A2E81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2.2.2. 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Второй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СуммаПлатежа2} ({v8 СуммаПлатежаПрописью2})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ДатаПлатежаПрописью2}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1CA4351F" w14:textId="77777777" w:rsidR="00EB22AE" w:rsidRPr="003A2E81" w:rsidRDefault="00EB22AE" w:rsidP="00EB22AE">
      <w:pPr>
        <w:widowControl w:val="0"/>
        <w:shd w:val="clear" w:color="auto" w:fill="FFFFFF"/>
        <w:tabs>
          <w:tab w:val="num" w:pos="-709"/>
          <w:tab w:val="left" w:pos="851"/>
          <w:tab w:val="left" w:pos="993"/>
          <w:tab w:val="num" w:pos="1134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pacing w:val="-6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2.2.3. Третий платеж в сумме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СуммаПлатежа3} ({v8 СуммаПлатежаПрописью3})</w:t>
      </w:r>
      <w:r w:rsidRPr="003A2E81">
        <w:rPr>
          <w:rFonts w:ascii="Times New Roman" w:eastAsia="Times New Roman" w:hAnsi="Times New Roman"/>
          <w:spacing w:val="-6"/>
          <w:sz w:val="18"/>
          <w:szCs w:val="18"/>
          <w:lang w:eastAsia="ar-SA"/>
        </w:rPr>
        <w:t xml:space="preserve"> рублей - 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 xml:space="preserve">Участник долевого строительства выплачивает за счет собственных средств в срок не позднее </w:t>
      </w:r>
      <w:r w:rsidRPr="003A2E81">
        <w:rPr>
          <w:rFonts w:ascii="Times New Roman" w:eastAsia="Times New Roman" w:hAnsi="Times New Roman"/>
          <w:b/>
          <w:spacing w:val="-6"/>
          <w:sz w:val="18"/>
          <w:szCs w:val="18"/>
          <w:lang w:eastAsia="ar-SA"/>
        </w:rPr>
        <w:t>{v8 ДатаПлатежаПрописью3}</w:t>
      </w:r>
      <w:r w:rsidRPr="003A2E81">
        <w:rPr>
          <w:rFonts w:ascii="Times New Roman" w:eastAsia="Times New Roman" w:hAnsi="Times New Roman"/>
          <w:sz w:val="18"/>
          <w:szCs w:val="18"/>
          <w:lang w:eastAsia="ar-SA"/>
        </w:rPr>
        <w:t>;</w:t>
      </w:r>
      <w:r w:rsidRPr="003A2E81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</w:t>
      </w:r>
    </w:p>
    <w:p w14:paraId="3F70FBE9" w14:textId="5B53F60B" w:rsidR="00EB22AE" w:rsidRPr="003A2E81" w:rsidRDefault="004552DB" w:rsidP="004552DB">
      <w:pPr>
        <w:pStyle w:val="ae"/>
        <w:widowControl w:val="0"/>
        <w:tabs>
          <w:tab w:val="left" w:pos="71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w w:val="85"/>
          <w:sz w:val="18"/>
          <w:szCs w:val="18"/>
        </w:rPr>
        <w:t xml:space="preserve">2.3.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Оплата </w:t>
      </w:r>
      <w:proofErr w:type="gramStart"/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>Объект</w:t>
      </w:r>
      <w:proofErr w:type="gramEnd"/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может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внесена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досрочно, </w:t>
      </w:r>
      <w:r w:rsidR="00EB22AE"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но не </w:t>
      </w:r>
      <w:r w:rsidR="00EB22AE" w:rsidRPr="003A2E81">
        <w:rPr>
          <w:rFonts w:ascii="Times New Roman" w:hAnsi="Times New Roman"/>
          <w:w w:val="85"/>
          <w:sz w:val="18"/>
          <w:szCs w:val="18"/>
        </w:rPr>
        <w:t xml:space="preserve">ранее даты </w:t>
      </w:r>
      <w:r w:rsidR="00EB22AE"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="00EB22AE">
        <w:rPr>
          <w:rFonts w:ascii="Times New Roman" w:hAnsi="Times New Roman"/>
          <w:spacing w:val="-4"/>
          <w:w w:val="85"/>
          <w:sz w:val="18"/>
          <w:szCs w:val="18"/>
        </w:rPr>
        <w:t xml:space="preserve">настоящего </w:t>
      </w:r>
      <w:r w:rsidR="00EB22AE"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6943EED" w14:textId="58D7A03B" w:rsidR="00B81EF9" w:rsidRPr="005A20F5" w:rsidRDefault="00B81EF9" w:rsidP="004552DB">
      <w:pPr>
        <w:pStyle w:val="1"/>
        <w:keepNext w:val="0"/>
        <w:widowControl w:val="0"/>
        <w:numPr>
          <w:ilvl w:val="0"/>
          <w:numId w:val="15"/>
        </w:numPr>
        <w:tabs>
          <w:tab w:val="left" w:pos="4236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A20F5">
        <w:rPr>
          <w:rFonts w:ascii="Times New Roman" w:hAnsi="Times New Roman"/>
          <w:spacing w:val="-8"/>
          <w:w w:val="95"/>
          <w:sz w:val="18"/>
          <w:szCs w:val="18"/>
        </w:rPr>
        <w:t>ПОРЯДОК</w:t>
      </w:r>
      <w:r w:rsidR="00737A09" w:rsidRPr="005A20F5">
        <w:rPr>
          <w:rFonts w:ascii="Times New Roman" w:hAnsi="Times New Roman"/>
          <w:spacing w:val="-8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5"/>
          <w:w w:val="95"/>
          <w:sz w:val="18"/>
          <w:szCs w:val="18"/>
        </w:rPr>
        <w:t>ПЕРЕДАЧИ</w:t>
      </w:r>
      <w:proofErr w:type="gramEnd"/>
      <w:r w:rsidR="00737A09" w:rsidRPr="005A20F5">
        <w:rPr>
          <w:rFonts w:ascii="Times New Roman" w:hAnsi="Times New Roman"/>
          <w:spacing w:val="-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="00737A09" w:rsidRPr="005A20F5">
        <w:rPr>
          <w:rFonts w:ascii="Times New Roman" w:hAnsi="Times New Roman"/>
          <w:spacing w:val="-10"/>
          <w:w w:val="95"/>
          <w:sz w:val="18"/>
          <w:szCs w:val="18"/>
        </w:rPr>
        <w:t>ОБЪЕКТА</w:t>
      </w:r>
    </w:p>
    <w:p w14:paraId="58EE4E18" w14:textId="344586E7" w:rsidR="00EB22AE" w:rsidRPr="00EB22AE" w:rsidRDefault="00EB22AE" w:rsidP="00EB22AE">
      <w:pPr>
        <w:pStyle w:val="ae"/>
        <w:widowControl w:val="0"/>
        <w:tabs>
          <w:tab w:val="left" w:pos="709"/>
        </w:tabs>
        <w:autoSpaceDE w:val="0"/>
        <w:autoSpaceDN w:val="0"/>
        <w:ind w:left="284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3.1. </w:t>
      </w:r>
      <w:r w:rsidRPr="00EB22AE">
        <w:rPr>
          <w:rFonts w:ascii="Times New Roman" w:hAnsi="Times New Roman"/>
          <w:w w:val="85"/>
          <w:sz w:val="18"/>
          <w:szCs w:val="18"/>
        </w:rPr>
        <w:t>Срок окончания строительства: третий квартал 202</w:t>
      </w:r>
      <w:r w:rsidR="00A201B8">
        <w:rPr>
          <w:rFonts w:ascii="Times New Roman" w:hAnsi="Times New Roman"/>
          <w:w w:val="85"/>
          <w:sz w:val="18"/>
          <w:szCs w:val="18"/>
        </w:rPr>
        <w:t>4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года.</w:t>
      </w:r>
    </w:p>
    <w:p w14:paraId="4936D346" w14:textId="5C631A01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Срок получения разрешения на ввод </w:t>
      </w:r>
      <w:r w:rsidR="00091E5C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 эксплуатацию: третий квартал 202</w:t>
      </w:r>
      <w:r w:rsidR="00A201B8">
        <w:rPr>
          <w:rFonts w:ascii="Times New Roman" w:hAnsi="Times New Roman"/>
          <w:w w:val="85"/>
          <w:sz w:val="18"/>
          <w:szCs w:val="18"/>
        </w:rPr>
        <w:t>4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года.</w:t>
      </w:r>
    </w:p>
    <w:p w14:paraId="5753F520" w14:textId="5C8DD04B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spacing w:before="11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Передача Объекта 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осуществляется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акту приема-передачи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Pr="003A2E81">
        <w:rPr>
          <w:rFonts w:ascii="Times New Roman" w:hAnsi="Times New Roman"/>
          <w:w w:val="85"/>
          <w:sz w:val="18"/>
          <w:szCs w:val="18"/>
        </w:rPr>
        <w:t>90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календарных дней с момента получения разрешения на ввод </w:t>
      </w:r>
      <w:r w:rsidR="00570779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 эксплуатацию.</w:t>
      </w:r>
    </w:p>
    <w:p w14:paraId="4AEFBE84" w14:textId="49EE24FF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обязуется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течение четырнадцати 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момента получения разрешения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ввод </w:t>
      </w:r>
      <w:r w:rsidR="00091E5C">
        <w:rPr>
          <w:rFonts w:ascii="Times New Roman" w:hAnsi="Times New Roman"/>
          <w:w w:val="85"/>
          <w:sz w:val="18"/>
          <w:szCs w:val="18"/>
        </w:rPr>
        <w:t>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>эксплуатацию направить Участнику долевого строительства сообщение о завершении строительства</w:t>
      </w:r>
      <w:r w:rsidR="00091E5C">
        <w:rPr>
          <w:rFonts w:ascii="Times New Roman" w:hAnsi="Times New Roman"/>
          <w:w w:val="85"/>
          <w:sz w:val="18"/>
          <w:szCs w:val="18"/>
        </w:rPr>
        <w:t xml:space="preserve"> Жилого дома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и о готовности Объекта к передаче, а также предупредить Участника долевого строительства о необходимости принятия Объект и о последствиях бездействия Участника долевого строительства.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связи. В случае, если Участник долевого строительства не явится в отделение почтовой </w:t>
      </w:r>
      <w:r w:rsidRPr="003A2E81">
        <w:rPr>
          <w:rFonts w:ascii="Times New Roman" w:hAnsi="Times New Roman"/>
          <w:w w:val="85"/>
          <w:sz w:val="18"/>
          <w:szCs w:val="18"/>
        </w:rPr>
        <w:t>связи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для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датой получения сообщения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завершении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дата </w:t>
      </w:r>
      <w:r w:rsidRPr="00EB22AE">
        <w:rPr>
          <w:rFonts w:ascii="Times New Roman" w:hAnsi="Times New Roman"/>
          <w:w w:val="85"/>
          <w:sz w:val="18"/>
          <w:szCs w:val="18"/>
        </w:rPr>
        <w:t>поступления указанного сообщения в отделение почтовой связи.</w:t>
      </w:r>
    </w:p>
    <w:p w14:paraId="6A6CAB63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Участник долевого строительства обязуется принять Объект до истечения срока окончания передачи.</w:t>
      </w:r>
    </w:p>
    <w:p w14:paraId="65F7E235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вправе досрочно передать, а Участник долевого строительства в этом случае обязан досрочно принять Объект при условии полной оплаты цены договора. Для инициирования досрочной передачи Застройщик направляет Участнику долевого строительства сообщение в порядке, предусмотренном п. 3.4 настоящего Договора.</w:t>
      </w:r>
    </w:p>
    <w:p w14:paraId="71AE0502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567"/>
          <w:tab w:val="left" w:pos="709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При уклонении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принятия Объекта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(в </w:t>
      </w:r>
      <w:proofErr w:type="gramStart"/>
      <w:r w:rsidRPr="003A2E81">
        <w:rPr>
          <w:rFonts w:ascii="Times New Roman" w:hAnsi="Times New Roman"/>
          <w:w w:val="85"/>
          <w:sz w:val="18"/>
          <w:szCs w:val="18"/>
        </w:rPr>
        <w:t>т.ч.</w:t>
      </w:r>
      <w:proofErr w:type="gramEnd"/>
      <w:r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неявка Участника долевого строительства для приемки Объекта, необоснованный отказ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подписании акта приема-передачи Объекта, иное бездействие участника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строительства) 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срок, установленный п. 3.3 и (или) 3.6. настоящего договора по причинам, не зависящим от Застройщика, Застройщик вправе составить односторонний акт или иной документ о передаче Объекта Участнику долевого строительства. При этом риск случайной гибели Объекта переходит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Участнику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дня составления таких одностороннего акта или иного документа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передаче Объекта. Кроме того, при неприятии Объекта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установленный </w:t>
      </w:r>
      <w:r w:rsidRPr="003A2E81">
        <w:rPr>
          <w:rFonts w:ascii="Times New Roman" w:hAnsi="Times New Roman"/>
          <w:w w:val="85"/>
          <w:sz w:val="18"/>
          <w:szCs w:val="18"/>
        </w:rPr>
        <w:t>настоящим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договором срок Участник долевого строительства уплачивает Застройщику неустойку в размере 0,1% от цены настоящего договора за каждый день просрочки, по день фактического принятия Объекта.</w:t>
      </w:r>
    </w:p>
    <w:p w14:paraId="3C03244C" w14:textId="4B0E1309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763"/>
        </w:tabs>
        <w:autoSpaceDE w:val="0"/>
        <w:autoSpaceDN w:val="0"/>
        <w:ind w:left="0" w:right="128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Наличие устранимых дефектов (несоответствий), позволяющих использовать объект в соответствии с его назначением, 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основанием отказа Участника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EB22AE">
        <w:rPr>
          <w:rFonts w:ascii="Times New Roman" w:hAnsi="Times New Roman"/>
          <w:w w:val="85"/>
          <w:sz w:val="18"/>
          <w:szCs w:val="18"/>
        </w:rPr>
        <w:t>подписания акта приема-передачи. В случае выявления таких дефектов Стороны указывают их перечень в акте приема-передачи для устранения Застройщиком.</w:t>
      </w:r>
    </w:p>
    <w:p w14:paraId="5F945A23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ind w:left="0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Срок </w:t>
      </w:r>
      <w:proofErr w:type="gramStart"/>
      <w:r w:rsidRPr="00EB22AE">
        <w:rPr>
          <w:rFonts w:ascii="Times New Roman" w:hAnsi="Times New Roman"/>
          <w:w w:val="85"/>
          <w:sz w:val="18"/>
          <w:szCs w:val="18"/>
        </w:rPr>
        <w:t>передачи  Объекта</w:t>
      </w:r>
      <w:proofErr w:type="gramEnd"/>
      <w:r w:rsidRPr="00EB22AE">
        <w:rPr>
          <w:rFonts w:ascii="Times New Roman" w:hAnsi="Times New Roman"/>
          <w:w w:val="85"/>
          <w:sz w:val="18"/>
          <w:szCs w:val="18"/>
        </w:rPr>
        <w:t xml:space="preserve"> Участнику долевого  строительства  может  быть  изменен  по  взаимному  соглашению сторон.</w:t>
      </w:r>
    </w:p>
    <w:p w14:paraId="5952EB72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18"/>
        </w:tabs>
        <w:autoSpaceDE w:val="0"/>
        <w:autoSpaceDN w:val="0"/>
        <w:spacing w:before="6"/>
        <w:ind w:left="0" w:right="129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После получения акта приема-передачи Участник долевого строительства самостоятельно выполняет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EB22AE">
        <w:rPr>
          <w:rFonts w:ascii="Times New Roman" w:hAnsi="Times New Roman"/>
          <w:w w:val="85"/>
          <w:sz w:val="18"/>
          <w:szCs w:val="18"/>
        </w:rPr>
        <w:t>действия, необходимые для осуществления регистрации права собственности на Объект.</w:t>
      </w:r>
    </w:p>
    <w:p w14:paraId="5D1F627B" w14:textId="77777777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09"/>
          <w:tab w:val="left" w:pos="822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w w:val="85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случае неполной оплаты Участником долевого строительства цены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Застройщик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не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передает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 долевого строительства до момента исполнения Участником 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 оплате цены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договора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полном объеме. Такое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2D14DBC4" w14:textId="77777777" w:rsidR="00B81EF9" w:rsidRPr="005A20F5" w:rsidRDefault="00B81EF9" w:rsidP="008A527E">
      <w:pPr>
        <w:pStyle w:val="ae"/>
        <w:widowControl w:val="0"/>
        <w:tabs>
          <w:tab w:val="left" w:pos="725"/>
        </w:tabs>
        <w:autoSpaceDE w:val="0"/>
        <w:autoSpaceDN w:val="0"/>
        <w:spacing w:before="11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21068AF" w14:textId="30BC8B8B" w:rsidR="00533BDA" w:rsidRPr="005A20F5" w:rsidRDefault="00533BDA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692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proofErr w:type="gramStart"/>
      <w:r w:rsidRPr="005A20F5">
        <w:rPr>
          <w:rFonts w:ascii="Times New Roman" w:hAnsi="Times New Roman"/>
          <w:spacing w:val="-11"/>
          <w:w w:val="95"/>
          <w:sz w:val="18"/>
          <w:szCs w:val="18"/>
        </w:rPr>
        <w:t>ГАРАНТИЙНЫ</w:t>
      </w:r>
      <w:r w:rsidR="00737A09" w:rsidRPr="005A20F5">
        <w:rPr>
          <w:rFonts w:ascii="Times New Roman" w:hAnsi="Times New Roman"/>
          <w:spacing w:val="-11"/>
          <w:w w:val="95"/>
          <w:sz w:val="18"/>
          <w:szCs w:val="18"/>
        </w:rPr>
        <w:t xml:space="preserve">Й </w:t>
      </w:r>
      <w:r w:rsidRPr="005A20F5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9"/>
          <w:w w:val="95"/>
          <w:sz w:val="18"/>
          <w:szCs w:val="18"/>
        </w:rPr>
        <w:t>СРОК</w:t>
      </w:r>
      <w:proofErr w:type="gramEnd"/>
    </w:p>
    <w:p w14:paraId="2A9A6B19" w14:textId="3E3FE529" w:rsidR="00EB22AE" w:rsidRPr="00EB22AE" w:rsidRDefault="00EB22AE" w:rsidP="00EB22AE">
      <w:pPr>
        <w:pStyle w:val="ae"/>
        <w:widowControl w:val="0"/>
        <w:tabs>
          <w:tab w:val="left" w:pos="737"/>
        </w:tabs>
        <w:autoSpaceDE w:val="0"/>
        <w:autoSpaceDN w:val="0"/>
        <w:spacing w:before="11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>
        <w:rPr>
          <w:rFonts w:ascii="Times New Roman" w:hAnsi="Times New Roman"/>
          <w:w w:val="85"/>
          <w:sz w:val="18"/>
          <w:szCs w:val="18"/>
        </w:rPr>
        <w:t xml:space="preserve">4.1.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Гарантийный срок для объекта 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за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исключением технологического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инженерного оборудования,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входящего в </w:t>
      </w:r>
      <w:r w:rsidRPr="00EB22AE">
        <w:rPr>
          <w:rFonts w:ascii="Times New Roman" w:hAnsi="Times New Roman"/>
          <w:w w:val="85"/>
          <w:sz w:val="18"/>
          <w:szCs w:val="18"/>
        </w:rPr>
        <w:t>состав такого объекта долевого строительства составляет 5 (пять) лет. Указанный гарантийный срок исчисляется со дня передачи Объекта Участнику долевого строительства.</w:t>
      </w:r>
    </w:p>
    <w:p w14:paraId="010B614C" w14:textId="3C37CB84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6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Гарантийный срок на технологическое и инженерное оборудование, входящее в состав </w:t>
      </w:r>
      <w:proofErr w:type="gramStart"/>
      <w:r w:rsidR="00091E5C">
        <w:rPr>
          <w:rFonts w:ascii="Times New Roman" w:hAnsi="Times New Roman"/>
          <w:w w:val="85"/>
          <w:sz w:val="18"/>
          <w:szCs w:val="18"/>
        </w:rPr>
        <w:t>Жилого дома</w:t>
      </w:r>
      <w:proofErr w:type="gramEnd"/>
      <w:r w:rsidRPr="00EB22AE">
        <w:rPr>
          <w:rFonts w:ascii="Times New Roman" w:hAnsi="Times New Roman"/>
          <w:w w:val="85"/>
          <w:sz w:val="18"/>
          <w:szCs w:val="18"/>
        </w:rPr>
        <w:t xml:space="preserve"> устанавливается в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строительства, расположенных в Здании.</w:t>
      </w:r>
    </w:p>
    <w:p w14:paraId="2CA05177" w14:textId="57E932ED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  <w:tab w:val="left" w:pos="772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>Застройщик не несет ответственности за недостатки (дефекты)</w:t>
      </w:r>
      <w:r w:rsidR="006E3B4B">
        <w:rPr>
          <w:rFonts w:ascii="Times New Roman" w:hAnsi="Times New Roman"/>
          <w:w w:val="85"/>
          <w:sz w:val="18"/>
          <w:szCs w:val="18"/>
        </w:rPr>
        <w:t xml:space="preserve">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такие недостатки (дефекты) произошли вследствие нормального износа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частей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объекта долевого строительства, нарушения требований технических регламентов, градостроительных регламентов, а также иных обязательных требований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к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процессу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эксплуатации либо вследствие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ненадлежащего его </w:t>
      </w:r>
      <w:r w:rsidRPr="00EB22AE">
        <w:rPr>
          <w:rFonts w:ascii="Times New Roman" w:hAnsi="Times New Roman"/>
          <w:w w:val="85"/>
          <w:sz w:val="18"/>
          <w:szCs w:val="18"/>
        </w:rPr>
        <w:t>ремонта, проведенного Участником долевого строительства или привлеченными им третьими лицами. В случае обнаружения недостатков в Объекте, Участник долевого строительства обязан письменно обратиться к Застройщику, предъявив при этом копию документа о регистрации права собственности, копию договора, копию акта приема-передачи на Объект и документы, обосновывающие заявленные требования.</w:t>
      </w:r>
    </w:p>
    <w:p w14:paraId="1D620632" w14:textId="5EFAD5CE" w:rsidR="00EB22AE" w:rsidRPr="00EB22AE" w:rsidRDefault="00EB22AE" w:rsidP="00EB22AE">
      <w:pPr>
        <w:pStyle w:val="ae"/>
        <w:widowControl w:val="0"/>
        <w:numPr>
          <w:ilvl w:val="1"/>
          <w:numId w:val="15"/>
        </w:numPr>
        <w:tabs>
          <w:tab w:val="left" w:pos="737"/>
        </w:tabs>
        <w:autoSpaceDE w:val="0"/>
        <w:autoSpaceDN w:val="0"/>
        <w:ind w:left="0" w:right="122" w:firstLine="360"/>
        <w:jc w:val="both"/>
        <w:rPr>
          <w:rFonts w:ascii="Times New Roman" w:hAnsi="Times New Roman"/>
          <w:w w:val="85"/>
          <w:sz w:val="18"/>
          <w:szCs w:val="18"/>
        </w:rPr>
      </w:pPr>
      <w:r w:rsidRPr="00EB22AE">
        <w:rPr>
          <w:rFonts w:ascii="Times New Roman" w:hAnsi="Times New Roman"/>
          <w:w w:val="85"/>
          <w:sz w:val="18"/>
          <w:szCs w:val="18"/>
        </w:rPr>
        <w:t xml:space="preserve">Недостатки, обнаруженные в течение гарантийного срока, которые не могли быть выявлены при осмотре Объекта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Застройщиком иных лиц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течение </w:t>
      </w:r>
      <w:r w:rsidRPr="003A2E81">
        <w:rPr>
          <w:rFonts w:ascii="Times New Roman" w:hAnsi="Times New Roman"/>
          <w:w w:val="85"/>
          <w:sz w:val="18"/>
          <w:szCs w:val="18"/>
        </w:rPr>
        <w:t>60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(шестьдесят)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дней после составления сторонами акта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выявленных недостатках, </w:t>
      </w:r>
      <w:r w:rsidRPr="003A2E81">
        <w:rPr>
          <w:rFonts w:ascii="Times New Roman" w:hAnsi="Times New Roman"/>
          <w:w w:val="85"/>
          <w:sz w:val="18"/>
          <w:szCs w:val="18"/>
        </w:rPr>
        <w:t>если</w:t>
      </w:r>
      <w:r w:rsidRPr="00EB22AE">
        <w:rPr>
          <w:rFonts w:ascii="Times New Roman" w:hAnsi="Times New Roman"/>
          <w:w w:val="85"/>
          <w:sz w:val="18"/>
          <w:szCs w:val="18"/>
        </w:rPr>
        <w:t xml:space="preserve"> иной срок устранения недостатков не будет предложен Застройщиком и согласован с Участником долевого строительства в акте о выявленных недостатках.</w:t>
      </w:r>
    </w:p>
    <w:p w14:paraId="615FEFD8" w14:textId="77777777" w:rsidR="001C4D98" w:rsidRPr="005A20F5" w:rsidRDefault="001C4D98" w:rsidP="008A527E">
      <w:pPr>
        <w:pStyle w:val="ae"/>
        <w:widowControl w:val="0"/>
        <w:tabs>
          <w:tab w:val="left" w:pos="772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</w:p>
    <w:p w14:paraId="03342DA2" w14:textId="763FD6D1" w:rsidR="001C4D98" w:rsidRPr="005A20F5" w:rsidRDefault="001C4D98" w:rsidP="008A527E">
      <w:pPr>
        <w:pStyle w:val="1"/>
        <w:keepNext w:val="0"/>
        <w:widowControl w:val="0"/>
        <w:numPr>
          <w:ilvl w:val="0"/>
          <w:numId w:val="15"/>
        </w:numPr>
        <w:tabs>
          <w:tab w:val="left" w:pos="4788"/>
        </w:tabs>
        <w:autoSpaceDE w:val="0"/>
        <w:autoSpaceDN w:val="0"/>
        <w:spacing w:before="0" w:after="0"/>
        <w:contextualSpacing/>
        <w:jc w:val="center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hAnsi="Times New Roman"/>
          <w:spacing w:val="-11"/>
          <w:w w:val="95"/>
          <w:sz w:val="18"/>
          <w:szCs w:val="18"/>
        </w:rPr>
        <w:t>ПРОЧИЕ</w:t>
      </w:r>
      <w:r w:rsidRPr="005A20F5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5A20F5">
        <w:rPr>
          <w:rFonts w:ascii="Times New Roman" w:hAnsi="Times New Roman"/>
          <w:spacing w:val="-11"/>
          <w:w w:val="95"/>
          <w:sz w:val="18"/>
          <w:szCs w:val="18"/>
        </w:rPr>
        <w:t>УСЛОВИЯ</w:t>
      </w:r>
    </w:p>
    <w:p w14:paraId="4ADAB886" w14:textId="39C154B7" w:rsidR="00EB22AE" w:rsidRPr="00930A88" w:rsidRDefault="00930A88" w:rsidP="00EB22AE">
      <w:pPr>
        <w:pStyle w:val="ae"/>
        <w:widowControl w:val="0"/>
        <w:numPr>
          <w:ilvl w:val="1"/>
          <w:numId w:val="35"/>
        </w:numPr>
        <w:tabs>
          <w:tab w:val="left" w:pos="757"/>
        </w:tabs>
        <w:autoSpaceDE w:val="0"/>
        <w:autoSpaceDN w:val="0"/>
        <w:spacing w:before="11"/>
        <w:ind w:left="0" w:right="129" w:firstLine="284"/>
        <w:jc w:val="both"/>
        <w:rPr>
          <w:rFonts w:ascii="Times New Roman" w:hAnsi="Times New Roman"/>
          <w:spacing w:val="-4"/>
          <w:w w:val="95"/>
          <w:sz w:val="18"/>
          <w:szCs w:val="18"/>
        </w:rPr>
      </w:pPr>
      <w:r w:rsidRPr="00930A88">
        <w:rPr>
          <w:rFonts w:ascii="Times New Roman" w:hAnsi="Times New Roman"/>
          <w:spacing w:val="-4"/>
          <w:w w:val="95"/>
          <w:sz w:val="18"/>
          <w:szCs w:val="18"/>
        </w:rPr>
        <w:t>Участник долевого строительства вправе после завершения строительства Жилого дома выбрать один из способов управления многоквартирным домом, предусмотренных ст. 161 Жилищного кодекса Российской Федерации</w:t>
      </w:r>
      <w:r w:rsidR="00EB22AE" w:rsidRPr="00930A88">
        <w:rPr>
          <w:rFonts w:ascii="Times New Roman" w:hAnsi="Times New Roman"/>
          <w:spacing w:val="-4"/>
          <w:w w:val="95"/>
          <w:sz w:val="18"/>
          <w:szCs w:val="18"/>
        </w:rPr>
        <w:t xml:space="preserve">. </w:t>
      </w:r>
    </w:p>
    <w:p w14:paraId="43E5CFE3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>Адресом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ему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корреспонденции</w:t>
      </w:r>
      <w:r w:rsidRPr="003A2E81">
        <w:rPr>
          <w:rFonts w:ascii="Times New Roman" w:hAnsi="Times New Roman"/>
          <w:spacing w:val="-1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настоящему</w:t>
      </w:r>
      <w:r w:rsidRPr="003A2E81">
        <w:rPr>
          <w:rFonts w:ascii="Times New Roman" w:hAnsi="Times New Roman"/>
          <w:spacing w:val="-2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2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является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адрес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регистрации.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lastRenderedPageBreak/>
        <w:t>изменения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адреса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реквизитов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указанных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договоре,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последний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письменно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уведомить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трёхдневный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такого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изменения.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нарушения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указанной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корреспонденция,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направленная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указанному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настоящем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пункте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адресу, считается отправленной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надлежащим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образом.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затраты,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вызванные переоформлением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документов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несоблюдением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извещению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предусмотренной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настоящим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пунктом,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обязан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возместить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Застройщику.</w:t>
      </w:r>
    </w:p>
    <w:p w14:paraId="6264FDD2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55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Регистрация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собственности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осуществляется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576A50A2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1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вправе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передать</w:t>
      </w:r>
      <w:r w:rsidRPr="003A2E81">
        <w:rPr>
          <w:rFonts w:ascii="Times New Roman" w:hAnsi="Times New Roman"/>
          <w:spacing w:val="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права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обязанности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договору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лицам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полностью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части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только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наличии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предварительного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уведомления,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только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после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одновременно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переводом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долга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нового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до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момента подписания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сторонами акта приема-передачи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Объекта.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уступил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свои права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договору полностью,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w w:val="90"/>
          <w:sz w:val="18"/>
          <w:szCs w:val="18"/>
        </w:rPr>
        <w:t>третьему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лицу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отсутствие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письменного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согласия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обязан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уплатить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штраф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50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000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(пятьдесят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тысяч)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рублей.</w:t>
      </w:r>
    </w:p>
    <w:p w14:paraId="24A42D8C" w14:textId="364C9B34" w:rsidR="00EB22AE" w:rsidRPr="00840DF2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после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ввода </w:t>
      </w:r>
      <w:r w:rsidR="00091E5C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эксплуатацию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не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вправе осуществлять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любые работы, направленные на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изменение</w:t>
      </w:r>
      <w:r w:rsidRPr="00840DF2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архитектурных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решений,</w:t>
      </w:r>
      <w:r w:rsidRPr="00840DF2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840DF2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проектом.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нарушения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требований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840DF2">
        <w:rPr>
          <w:rFonts w:ascii="Times New Roman" w:hAnsi="Times New Roman"/>
          <w:spacing w:val="-6"/>
          <w:w w:val="85"/>
          <w:sz w:val="18"/>
          <w:szCs w:val="18"/>
        </w:rPr>
        <w:t xml:space="preserve">пункта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Застройщику штраф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размере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10% от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цены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840DF2">
        <w:rPr>
          <w:rFonts w:ascii="Times New Roman" w:hAnsi="Times New Roman"/>
          <w:spacing w:val="-4"/>
          <w:w w:val="85"/>
          <w:sz w:val="18"/>
          <w:szCs w:val="18"/>
        </w:rPr>
        <w:t xml:space="preserve">указанной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в </w:t>
      </w:r>
      <w:r w:rsidRPr="00840DF2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840DF2">
        <w:rPr>
          <w:rFonts w:ascii="Times New Roman" w:hAnsi="Times New Roman"/>
          <w:w w:val="85"/>
          <w:sz w:val="18"/>
          <w:szCs w:val="18"/>
        </w:rPr>
        <w:t xml:space="preserve">2.1, </w:t>
      </w:r>
      <w:r w:rsidRPr="00840DF2">
        <w:rPr>
          <w:rFonts w:ascii="Times New Roman" w:hAnsi="Times New Roman"/>
          <w:spacing w:val="-5"/>
          <w:w w:val="90"/>
          <w:sz w:val="18"/>
          <w:szCs w:val="18"/>
        </w:rPr>
        <w:t>кроме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того,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840DF2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обязан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вернуть</w:t>
      </w:r>
      <w:r w:rsidRPr="00840DF2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измененные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им</w:t>
      </w:r>
      <w:r w:rsidRPr="00840DF2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4"/>
          <w:w w:val="90"/>
          <w:sz w:val="18"/>
          <w:szCs w:val="18"/>
        </w:rPr>
        <w:t>архитектурные</w:t>
      </w:r>
      <w:r w:rsidRPr="00840DF2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решения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w w:val="90"/>
          <w:sz w:val="18"/>
          <w:szCs w:val="18"/>
        </w:rPr>
        <w:t>в</w:t>
      </w:r>
      <w:r w:rsidRPr="00840DF2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первоначальное</w:t>
      </w:r>
      <w:r w:rsidRPr="00840DF2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840DF2">
        <w:rPr>
          <w:rFonts w:ascii="Times New Roman" w:hAnsi="Times New Roman"/>
          <w:spacing w:val="-3"/>
          <w:w w:val="90"/>
          <w:sz w:val="18"/>
          <w:szCs w:val="18"/>
        </w:rPr>
        <w:t>состояние.</w:t>
      </w:r>
    </w:p>
    <w:p w14:paraId="49740D67" w14:textId="285387F0" w:rsidR="00EB22AE" w:rsidRPr="003A2E81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перед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обязан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представить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заинтересованных </w:t>
      </w:r>
      <w:r w:rsidRPr="003A2E81">
        <w:rPr>
          <w:rFonts w:ascii="Times New Roman" w:hAnsi="Times New Roman"/>
          <w:w w:val="95"/>
          <w:sz w:val="18"/>
          <w:szCs w:val="18"/>
        </w:rPr>
        <w:t>лиц на совершение сделки</w:t>
      </w:r>
      <w:r w:rsidR="006E3B4B">
        <w:rPr>
          <w:rFonts w:ascii="Times New Roman" w:hAnsi="Times New Roman"/>
          <w:w w:val="95"/>
          <w:sz w:val="18"/>
          <w:szCs w:val="18"/>
        </w:rPr>
        <w:t>.</w:t>
      </w:r>
    </w:p>
    <w:p w14:paraId="46D67850" w14:textId="77777777" w:rsidR="006E3B4B" w:rsidRPr="006E3B4B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обязуются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совершить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все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действия,</w:t>
      </w:r>
      <w:r w:rsidRPr="003A2E81">
        <w:rPr>
          <w:rFonts w:ascii="Times New Roman" w:hAnsi="Times New Roman"/>
          <w:spacing w:val="-3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необходимые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государственной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регистрации</w:t>
      </w:r>
      <w:r w:rsidRPr="003A2E81">
        <w:rPr>
          <w:rFonts w:ascii="Times New Roman" w:hAnsi="Times New Roman"/>
          <w:spacing w:val="-3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Договора. </w:t>
      </w:r>
    </w:p>
    <w:p w14:paraId="04331571" w14:textId="62C13775" w:rsidR="00EB22AE" w:rsidRPr="003A2E81" w:rsidRDefault="00EB22AE" w:rsidP="00840DF2">
      <w:pPr>
        <w:pStyle w:val="ae"/>
        <w:widowControl w:val="0"/>
        <w:numPr>
          <w:ilvl w:val="1"/>
          <w:numId w:val="35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тем,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под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изменен </w:t>
      </w:r>
      <w:proofErr w:type="gramStart"/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</w:t>
      </w:r>
      <w:r w:rsidR="006E3B4B">
        <w:rPr>
          <w:rFonts w:ascii="Times New Roman" w:hAnsi="Times New Roman"/>
          <w:spacing w:val="-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результатам</w:t>
      </w:r>
      <w:proofErr w:type="gramEnd"/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межевания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постановки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кадастровый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учет,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этом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3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проектные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характеристики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="00091E5C">
        <w:rPr>
          <w:rFonts w:ascii="Times New Roman" w:hAnsi="Times New Roman"/>
          <w:spacing w:val="-4"/>
          <w:w w:val="90"/>
          <w:sz w:val="18"/>
          <w:szCs w:val="18"/>
        </w:rPr>
        <w:t xml:space="preserve">Жилого </w:t>
      </w:r>
      <w:proofErr w:type="gramStart"/>
      <w:r w:rsidR="00091E5C">
        <w:rPr>
          <w:rFonts w:ascii="Times New Roman" w:hAnsi="Times New Roman"/>
          <w:spacing w:val="-4"/>
          <w:w w:val="90"/>
          <w:sz w:val="18"/>
          <w:szCs w:val="18"/>
        </w:rPr>
        <w:t>дома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proofErr w:type="gramEnd"/>
      <w:r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изменены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результатам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проектной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документации,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этом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площадь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="00091E5C">
        <w:rPr>
          <w:rFonts w:ascii="Times New Roman" w:hAnsi="Times New Roman"/>
          <w:spacing w:val="-4"/>
          <w:w w:val="85"/>
          <w:sz w:val="18"/>
          <w:szCs w:val="18"/>
        </w:rPr>
        <w:t>Жилого дома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может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быть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увеличена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или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уменьшена.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 строительства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свое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замену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залога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(земельного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участка)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участок,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возникший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результате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межевания,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замену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предмета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залога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(</w:t>
      </w:r>
      <w:r w:rsidR="00091E5C">
        <w:rPr>
          <w:rFonts w:ascii="Times New Roman" w:hAnsi="Times New Roman"/>
          <w:spacing w:val="-3"/>
          <w:w w:val="90"/>
          <w:sz w:val="18"/>
          <w:szCs w:val="18"/>
        </w:rPr>
        <w:t>Жилого дома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)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согласно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проекту.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уведомлен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разрешенное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использование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земельного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участка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может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быть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изменено.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согласен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тем,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права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земельный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участок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под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Объектом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могут</w:t>
      </w:r>
      <w:r w:rsidRPr="003A2E81">
        <w:rPr>
          <w:rFonts w:ascii="Times New Roman" w:hAnsi="Times New Roman"/>
          <w:spacing w:val="-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быть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переданы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залог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третьим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лицам.</w:t>
      </w:r>
    </w:p>
    <w:p w14:paraId="36CA4E8B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37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Любые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земельным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участком,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а также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действия по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регистрации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Застройщиком прав 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строящийся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незавершенного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незавершенного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влекут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либо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прекращение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связанных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передачей</w:t>
      </w:r>
      <w:r w:rsidRPr="003A2E81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Участнику</w:t>
      </w:r>
      <w:r w:rsidRPr="003A2E81">
        <w:rPr>
          <w:rFonts w:ascii="Times New Roman" w:hAnsi="Times New Roman"/>
          <w:spacing w:val="-4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указанного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6"/>
          <w:w w:val="95"/>
          <w:sz w:val="18"/>
          <w:szCs w:val="18"/>
        </w:rPr>
        <w:t>пункте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1.1.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0A33F0B5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03"/>
        </w:tabs>
        <w:autoSpaceDE w:val="0"/>
        <w:autoSpaceDN w:val="0"/>
        <w:ind w:left="0" w:right="122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подписанием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дает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для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целей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заключения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Застройщиком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его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последующего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исполнения,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также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для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целей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предоставления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информации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услугах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свое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обработку</w:t>
      </w:r>
      <w:r w:rsidRPr="003A2E81">
        <w:rPr>
          <w:rFonts w:ascii="Times New Roman" w:hAnsi="Times New Roman"/>
          <w:spacing w:val="-2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своих персональных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данных: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фамилия,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имя,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отчество,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дата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рождения,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место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жительства,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телефон,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адрес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почты,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документ,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удостоверяющий личность, финансовое положение,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доходы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любая иная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информация,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относящаяся к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личности 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доступная либо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известная 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любой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конкретный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времени Застройщику,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предусмотренная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152-ФЗ РФ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«О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данных».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 согласие предоставляется на осуществление следующих</w:t>
      </w:r>
      <w:r w:rsidRPr="003A2E81">
        <w:rPr>
          <w:rFonts w:ascii="Times New Roman" w:hAnsi="Times New Roman"/>
          <w:spacing w:val="-4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Персональных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данных:</w:t>
      </w:r>
      <w:r w:rsidRPr="003A2E81">
        <w:rPr>
          <w:rFonts w:ascii="Times New Roman" w:hAnsi="Times New Roman"/>
          <w:spacing w:val="-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сбор,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систематизацию,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накопление, хранение, уточнение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(обновление, изменение), использование,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распространение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(в том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числе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передача),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обезличивание,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блокирование, уничтожение, обработка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персональных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Банком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целях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открытия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счета </w:t>
      </w:r>
      <w:proofErr w:type="spellStart"/>
      <w:r w:rsidRPr="003A2E81">
        <w:rPr>
          <w:rFonts w:ascii="Times New Roman" w:hAnsi="Times New Roman"/>
          <w:spacing w:val="-4"/>
          <w:w w:val="85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. Обработка Персональных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данных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осуществляется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применением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следующих основных способов (но, не ограничиваясь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ими): хранение,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запись на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электронные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носители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их</w:t>
      </w:r>
      <w:r w:rsidRPr="003A2E81">
        <w:rPr>
          <w:rFonts w:ascii="Times New Roman" w:hAnsi="Times New Roman"/>
          <w:spacing w:val="-3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хранение,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составление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перечней.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согласие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дается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срок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3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3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течение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5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(пяти)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лет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даты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действующим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РФ.</w:t>
      </w:r>
    </w:p>
    <w:p w14:paraId="05A60ACD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709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договорились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том,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что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сообщения/уведомления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Договору,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proofErr w:type="gramStart"/>
      <w:r w:rsidRPr="003A2E81">
        <w:rPr>
          <w:rFonts w:ascii="Times New Roman" w:hAnsi="Times New Roman"/>
          <w:w w:val="85"/>
          <w:sz w:val="18"/>
          <w:szCs w:val="18"/>
        </w:rPr>
        <w:t>т.ч.</w:t>
      </w:r>
      <w:proofErr w:type="gramEnd"/>
      <w:r w:rsidRPr="003A2E81">
        <w:rPr>
          <w:rFonts w:ascii="Times New Roman" w:hAnsi="Times New Roman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устранении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замечаний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необходимости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могут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быть направлены Застройщиком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посредством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электронной</w:t>
      </w:r>
      <w:r w:rsidRPr="003A2E81">
        <w:rPr>
          <w:rFonts w:ascii="Times New Roman" w:hAnsi="Times New Roman"/>
          <w:spacing w:val="-1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почты,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а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также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посредством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отправки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w w:val="85"/>
          <w:sz w:val="18"/>
          <w:szCs w:val="18"/>
        </w:rPr>
        <w:t>СМС-сообщений</w:t>
      </w:r>
      <w:proofErr w:type="spellEnd"/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номер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телефона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указанные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разделе </w:t>
      </w:r>
      <w:r w:rsidRPr="003A2E81">
        <w:rPr>
          <w:rFonts w:ascii="Times New Roman" w:hAnsi="Times New Roman"/>
          <w:w w:val="95"/>
          <w:sz w:val="18"/>
          <w:szCs w:val="18"/>
        </w:rPr>
        <w:t>9 настоящего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4DF9130B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этом риск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неполучения/несвоевременного ознакомления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таким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уведомлением/сообщением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лежит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на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Участнике (Участниках)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>строительства.</w:t>
      </w:r>
    </w:p>
    <w:p w14:paraId="675C6C27" w14:textId="421F2968" w:rsidR="00EB22AE" w:rsidRPr="003A2E81" w:rsidRDefault="00EB22AE" w:rsidP="00EB22AE">
      <w:pPr>
        <w:pStyle w:val="aff0"/>
        <w:numPr>
          <w:ilvl w:val="1"/>
          <w:numId w:val="35"/>
        </w:numPr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строительства, обязан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приступить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к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течение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7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рабочих дней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завершении строительства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и/или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случае,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если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объект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 xml:space="preserve">долевого строительства не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принят, 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получения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 w:cs="Times New Roman"/>
          <w:spacing w:val="-4"/>
          <w:w w:val="95"/>
          <w:sz w:val="18"/>
          <w:szCs w:val="18"/>
        </w:rPr>
        <w:t xml:space="preserve">устранении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замечаний </w:t>
      </w:r>
      <w:proofErr w:type="gramStart"/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по</w:t>
      </w:r>
      <w:r w:rsidR="00B574BD">
        <w:rPr>
          <w:rFonts w:ascii="Times New Roman" w:hAnsi="Times New Roman" w:cs="Times New Roman"/>
          <w:spacing w:val="-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качеству</w:t>
      </w:r>
      <w:proofErr w:type="gramEnd"/>
      <w:r w:rsidRPr="003A2E81">
        <w:rPr>
          <w:rFonts w:ascii="Times New Roman" w:hAnsi="Times New Roman" w:cs="Times New Roman"/>
          <w:spacing w:val="-3"/>
          <w:w w:val="95"/>
          <w:sz w:val="18"/>
          <w:szCs w:val="18"/>
        </w:rPr>
        <w:t>.</w:t>
      </w:r>
    </w:p>
    <w:p w14:paraId="5FAE083B" w14:textId="77777777" w:rsidR="00EB22AE" w:rsidRPr="003A2E81" w:rsidRDefault="00EB22AE" w:rsidP="00EB22AE">
      <w:pPr>
        <w:pStyle w:val="ae"/>
        <w:widowControl w:val="0"/>
        <w:numPr>
          <w:ilvl w:val="1"/>
          <w:numId w:val="35"/>
        </w:numPr>
        <w:tabs>
          <w:tab w:val="left" w:pos="810"/>
        </w:tabs>
        <w:autoSpaceDE w:val="0"/>
        <w:autoSpaceDN w:val="0"/>
        <w:ind w:left="0" w:right="126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несвоевременное совершение действий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строительства,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установленных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пунктом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5.11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обязан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1/150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proofErr w:type="spellStart"/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стопятидесятой</w:t>
      </w:r>
      <w:proofErr w:type="spellEnd"/>
      <w:r w:rsidRPr="003A2E81">
        <w:rPr>
          <w:rFonts w:ascii="Times New Roman" w:hAnsi="Times New Roman"/>
          <w:spacing w:val="-3"/>
          <w:w w:val="85"/>
          <w:sz w:val="18"/>
          <w:szCs w:val="18"/>
        </w:rPr>
        <w:t>)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РФ,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стоимости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85"/>
          <w:sz w:val="18"/>
          <w:szCs w:val="18"/>
        </w:rPr>
        <w:t>строительства,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за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каждый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дня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просрочки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день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совершения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действий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>приёмке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объекта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строительства. 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При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этом днём совершения действий по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приёмке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объекта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является дата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прибытия 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на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объект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327EA723" w14:textId="77777777" w:rsidR="00EB22AE" w:rsidRPr="003A2E81" w:rsidRDefault="00EB22AE" w:rsidP="00EB22AE">
      <w:pPr>
        <w:widowControl w:val="0"/>
        <w:tabs>
          <w:tab w:val="left" w:pos="810"/>
        </w:tabs>
        <w:autoSpaceDE w:val="0"/>
        <w:autoSpaceDN w:val="0"/>
        <w:ind w:right="126" w:firstLine="284"/>
        <w:contextualSpacing/>
        <w:jc w:val="both"/>
        <w:rPr>
          <w:rFonts w:ascii="Times New Roman" w:hAnsi="Times New Roman"/>
          <w:sz w:val="18"/>
          <w:szCs w:val="18"/>
        </w:rPr>
      </w:pPr>
    </w:p>
    <w:p w14:paraId="3FDEAC2D" w14:textId="77777777" w:rsidR="00EB22AE" w:rsidRPr="003A2E81" w:rsidRDefault="00EB22AE" w:rsidP="00EB22AE">
      <w:pPr>
        <w:pStyle w:val="1"/>
        <w:keepNext w:val="0"/>
        <w:widowControl w:val="0"/>
        <w:tabs>
          <w:tab w:val="left" w:pos="3509"/>
        </w:tabs>
        <w:autoSpaceDE w:val="0"/>
        <w:autoSpaceDN w:val="0"/>
        <w:spacing w:before="0" w:after="0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6. </w:t>
      </w:r>
      <w:proofErr w:type="gramStart"/>
      <w:r w:rsidRPr="003A2E81">
        <w:rPr>
          <w:rFonts w:ascii="Times New Roman" w:hAnsi="Times New Roman"/>
          <w:spacing w:val="-13"/>
          <w:w w:val="95"/>
          <w:sz w:val="18"/>
          <w:szCs w:val="18"/>
        </w:rPr>
        <w:t>ОТВЕТСТВЕННОСТЬ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СТОРОН</w:t>
      </w:r>
      <w:proofErr w:type="gramEnd"/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РАЗРЕШЕНИЕ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 </w:t>
      </w:r>
      <w:r w:rsidRPr="003A2E81">
        <w:rPr>
          <w:rFonts w:ascii="Times New Roman" w:hAnsi="Times New Roman"/>
          <w:spacing w:val="-9"/>
          <w:w w:val="95"/>
          <w:sz w:val="18"/>
          <w:szCs w:val="18"/>
        </w:rPr>
        <w:t>СПОРОВ</w:t>
      </w:r>
    </w:p>
    <w:p w14:paraId="5C80189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55"/>
        </w:tabs>
        <w:autoSpaceDE w:val="0"/>
        <w:autoSpaceDN w:val="0"/>
        <w:spacing w:before="11"/>
        <w:ind w:left="0" w:right="128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срока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уплаты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6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2.1,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вправе </w:t>
      </w:r>
      <w:r w:rsidRPr="003A2E81">
        <w:rPr>
          <w:rFonts w:ascii="Times New Roman" w:hAnsi="Times New Roman"/>
          <w:w w:val="85"/>
          <w:sz w:val="18"/>
          <w:szCs w:val="18"/>
        </w:rPr>
        <w:t>требовать</w:t>
      </w:r>
      <w:r w:rsidRPr="003A2E81">
        <w:rPr>
          <w:rFonts w:ascii="Times New Roman" w:hAnsi="Times New Roman"/>
          <w:spacing w:val="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уплаты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Участником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неустойки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1/300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(одной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трехсотой)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ключевой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ставки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рефинансирования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ЦБ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РФ, </w:t>
      </w:r>
      <w:r w:rsidRPr="003A2E81">
        <w:rPr>
          <w:rFonts w:ascii="Times New Roman" w:hAnsi="Times New Roman"/>
          <w:w w:val="95"/>
          <w:sz w:val="18"/>
          <w:szCs w:val="18"/>
        </w:rPr>
        <w:t>действующей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обязательства,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от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суммы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просроченного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платежа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каждый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день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просрочки.</w:t>
      </w:r>
    </w:p>
    <w:p w14:paraId="393CDF7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споры по договору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разрешаются в обязательном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претензионном порядке.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Срок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рассмотрения претензии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- 60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календарных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дней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дня получения.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Споры, не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урегулированные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претензионном порядке,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рассмотрению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судом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соответствии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действующим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законодательством.</w:t>
      </w:r>
    </w:p>
    <w:p w14:paraId="6F563E1C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одностороннего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договора по основаниям,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предусмотренным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Федеральным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законом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30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декабря 2004 г.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№ 214-ФЗ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«Об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долевом строительстве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многоквартирных домов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иных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3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некоторые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акты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Федерации»,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при</w:t>
      </w:r>
      <w:r w:rsidRPr="003A2E81">
        <w:rPr>
          <w:rFonts w:ascii="Times New Roman" w:hAnsi="Times New Roman"/>
          <w:spacing w:val="-2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условии,</w:t>
      </w:r>
      <w:r w:rsidRPr="003A2E81">
        <w:rPr>
          <w:rFonts w:ascii="Times New Roman" w:hAnsi="Times New Roman"/>
          <w:spacing w:val="-2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что</w:t>
      </w:r>
      <w:r w:rsidRPr="003A2E81">
        <w:rPr>
          <w:rFonts w:ascii="Times New Roman" w:hAnsi="Times New Roman"/>
          <w:spacing w:val="-2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2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зарегистрировано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либо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имеется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какое-либо</w:t>
      </w:r>
      <w:r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обременение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(например,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залог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пользу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банка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и</w:t>
      </w:r>
      <w:r w:rsidRPr="003A2E81">
        <w:rPr>
          <w:rFonts w:ascii="Times New Roman" w:hAnsi="Times New Roman"/>
          <w:spacing w:val="-1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2"/>
          <w:w w:val="90"/>
          <w:sz w:val="18"/>
          <w:szCs w:val="18"/>
        </w:rPr>
        <w:t>т.п.),</w:t>
      </w:r>
      <w:r w:rsidRPr="003A2E81">
        <w:rPr>
          <w:rFonts w:ascii="Times New Roman" w:hAnsi="Times New Roman"/>
          <w:spacing w:val="-15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</w:t>
      </w:r>
      <w:r w:rsidRPr="003A2E81">
        <w:rPr>
          <w:rFonts w:ascii="Times New Roman" w:hAnsi="Times New Roman"/>
          <w:spacing w:val="-1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строительства обязуется своими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силами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за свой счет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обеспечить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такого обременения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принять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все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меры,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необходимые для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 xml:space="preserve">прекращения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такого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обременения.</w:t>
      </w:r>
    </w:p>
    <w:p w14:paraId="5A999C80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случае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Участником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условий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п.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6.3. 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части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обязанности по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прекращению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обременения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отношении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 до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направления Застройщику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долевого строительства по требованию Застройщика обязуется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уплатить последнему неустойку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нарушение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данного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обязательства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размере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1%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цены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каждый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просрочки,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начиная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дня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направления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Застройщику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уведомления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одностороннем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отказе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настоящего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договора по день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фактического исполнения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обязательства, 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именно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прекращения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обременения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отношении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215BCB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неисполнение или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ненадлежащее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исполнение данного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если докажет, что это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было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lastRenderedPageBreak/>
        <w:t>вызвано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действием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непреодолимой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силы,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есть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форс-мажорными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обстоятельствами.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К</w:t>
      </w:r>
      <w:r w:rsidRPr="003A2E81">
        <w:rPr>
          <w:rFonts w:ascii="Times New Roman" w:hAnsi="Times New Roman"/>
          <w:spacing w:val="-1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ним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относятся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чрезвычайные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ситуации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природного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техногенного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характера; военные действия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блокада;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массовые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беспорядки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групповые правонарушения;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пожары и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наводнения; сложные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климатические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условия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для</w:t>
      </w:r>
      <w:r w:rsidRPr="003A2E81">
        <w:rPr>
          <w:rFonts w:ascii="Times New Roman" w:hAnsi="Times New Roman"/>
          <w:spacing w:val="-1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данной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местности,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которых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строительные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работы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производятся.</w:t>
      </w:r>
    </w:p>
    <w:p w14:paraId="26F630CB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Застройщик</w:t>
      </w:r>
      <w:r w:rsidRPr="003A2E81">
        <w:rPr>
          <w:rFonts w:ascii="Times New Roman" w:hAnsi="Times New Roman"/>
          <w:spacing w:val="-1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не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несет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ответственности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безопасность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самовольного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проникновения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Участника долевого строительства на строительную площадку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посещения строящегося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дома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без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сопровождения представителя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стороны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ответственного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безопасное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ведение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работ,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без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индивидуальной</w:t>
      </w:r>
      <w:r w:rsidRPr="003A2E81">
        <w:rPr>
          <w:rFonts w:ascii="Times New Roman" w:hAnsi="Times New Roman"/>
          <w:spacing w:val="-2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защиты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(каски).</w:t>
      </w:r>
    </w:p>
    <w:p w14:paraId="4DBAB3F0" w14:textId="77777777" w:rsidR="00EB22AE" w:rsidRPr="003A2E81" w:rsidRDefault="00EB22AE" w:rsidP="00EB22AE">
      <w:pPr>
        <w:pStyle w:val="ae"/>
        <w:widowControl w:val="0"/>
        <w:numPr>
          <w:ilvl w:val="1"/>
          <w:numId w:val="38"/>
        </w:numPr>
        <w:tabs>
          <w:tab w:val="left" w:pos="734"/>
        </w:tabs>
        <w:autoSpaceDE w:val="0"/>
        <w:autoSpaceDN w:val="0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Сторона,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нарушившая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свои обязательства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по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настоящему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договору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или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в связи с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ним,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освобождается от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ответственности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неисполнение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ненадлежащее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исполнение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обязательств,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если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они</w:t>
      </w:r>
      <w:r w:rsidRPr="003A2E81">
        <w:rPr>
          <w:rFonts w:ascii="Times New Roman" w:hAnsi="Times New Roman"/>
          <w:spacing w:val="-3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были</w:t>
      </w:r>
      <w:r w:rsidRPr="003A2E81">
        <w:rPr>
          <w:rFonts w:ascii="Times New Roman" w:hAnsi="Times New Roman"/>
          <w:spacing w:val="-3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вызваны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>причинами,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за</w:t>
      </w:r>
      <w:r w:rsidRPr="003A2E81">
        <w:rPr>
          <w:rFonts w:ascii="Times New Roman" w:hAnsi="Times New Roman"/>
          <w:spacing w:val="-2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которые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отвечает</w:t>
      </w:r>
      <w:r w:rsidRPr="003A2E81">
        <w:rPr>
          <w:rFonts w:ascii="Times New Roman" w:hAnsi="Times New Roman"/>
          <w:spacing w:val="-3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другая</w:t>
      </w:r>
      <w:r w:rsidRPr="003A2E81">
        <w:rPr>
          <w:rFonts w:ascii="Times New Roman" w:hAnsi="Times New Roman"/>
          <w:spacing w:val="-2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Сторона.</w:t>
      </w:r>
    </w:p>
    <w:p w14:paraId="0E95D003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</w:p>
    <w:p w14:paraId="2459C40E" w14:textId="77777777" w:rsidR="00EB22AE" w:rsidRPr="003A2E81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69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9"/>
          <w:w w:val="95"/>
          <w:sz w:val="18"/>
          <w:szCs w:val="18"/>
        </w:rPr>
        <w:t xml:space="preserve">СРОК 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>ДЕЙСТВИЯ</w:t>
      </w:r>
      <w:r w:rsidRPr="003A2E81">
        <w:rPr>
          <w:rFonts w:ascii="Times New Roman" w:hAnsi="Times New Roman"/>
          <w:spacing w:val="-2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22C31312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6"/>
        </w:tabs>
        <w:autoSpaceDE w:val="0"/>
        <w:autoSpaceDN w:val="0"/>
        <w:ind w:left="0" w:right="14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вступает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силу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момента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его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государственной регистрации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органе,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осуществляющем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государственную регистрацию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прав на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недвижимое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имущество</w:t>
      </w:r>
      <w:r w:rsidRPr="003A2E81">
        <w:rPr>
          <w:rFonts w:ascii="Times New Roman" w:hAnsi="Times New Roman"/>
          <w:spacing w:val="-1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сделок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1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ним.</w:t>
      </w:r>
    </w:p>
    <w:p w14:paraId="30BF660B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действует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полного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принятых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обязательств.</w:t>
      </w:r>
    </w:p>
    <w:p w14:paraId="39BA78EE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31"/>
        </w:tabs>
        <w:autoSpaceDE w:val="0"/>
        <w:autoSpaceDN w:val="0"/>
        <w:spacing w:before="9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составлен в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электронном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виде. Сторонами признается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юридическая сила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договора, 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подписанного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аналогами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собственноручной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подписи.</w:t>
      </w:r>
    </w:p>
    <w:p w14:paraId="41BE207F" w14:textId="77777777" w:rsidR="00EB22AE" w:rsidRPr="003A2E81" w:rsidRDefault="00EB22AE" w:rsidP="00EB22AE">
      <w:pPr>
        <w:pStyle w:val="ae"/>
        <w:widowControl w:val="0"/>
        <w:numPr>
          <w:ilvl w:val="1"/>
          <w:numId w:val="40"/>
        </w:numPr>
        <w:tabs>
          <w:tab w:val="left" w:pos="719"/>
        </w:tabs>
        <w:autoSpaceDE w:val="0"/>
        <w:autoSpaceDN w:val="0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 считается полностью</w:t>
      </w:r>
      <w:r w:rsidRPr="003A2E81">
        <w:rPr>
          <w:rFonts w:ascii="Times New Roman" w:hAnsi="Times New Roman"/>
          <w:spacing w:val="-3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исполненным:</w:t>
      </w:r>
    </w:p>
    <w:p w14:paraId="35F18067" w14:textId="77777777" w:rsidR="00EB22AE" w:rsidRPr="003A2E81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15"/>
        </w:tabs>
        <w:autoSpaceDE w:val="0"/>
        <w:autoSpaceDN w:val="0"/>
        <w:ind w:left="0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5"/>
          <w:sz w:val="18"/>
          <w:szCs w:val="18"/>
        </w:rPr>
        <w:t>со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–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с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4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39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3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4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0CD7C836" w14:textId="77777777" w:rsidR="00EB22AE" w:rsidRPr="003A2E81" w:rsidRDefault="00EB22AE" w:rsidP="00EB22AE">
      <w:pPr>
        <w:pStyle w:val="ae"/>
        <w:widowControl w:val="0"/>
        <w:numPr>
          <w:ilvl w:val="0"/>
          <w:numId w:val="23"/>
        </w:numPr>
        <w:tabs>
          <w:tab w:val="left" w:pos="550"/>
        </w:tabs>
        <w:autoSpaceDE w:val="0"/>
        <w:autoSpaceDN w:val="0"/>
        <w:spacing w:before="11"/>
        <w:ind w:left="0" w:right="123" w:firstLine="284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со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Участника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–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8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момента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полном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объеме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денежных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средств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соответствии</w:t>
      </w:r>
      <w:r w:rsidRPr="003A2E81">
        <w:rPr>
          <w:rFonts w:ascii="Times New Roman" w:hAnsi="Times New Roman"/>
          <w:spacing w:val="-10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</w:t>
      </w:r>
      <w:r w:rsidRPr="003A2E81">
        <w:rPr>
          <w:rFonts w:ascii="Times New Roman" w:hAnsi="Times New Roman"/>
          <w:spacing w:val="-9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настоящим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договором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подписания</w:t>
      </w:r>
      <w:r w:rsidRPr="003A2E81">
        <w:rPr>
          <w:rFonts w:ascii="Times New Roman" w:hAnsi="Times New Roman"/>
          <w:spacing w:val="-21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сторонами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акта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приема-передачи</w:t>
      </w:r>
      <w:r w:rsidRPr="003A2E81">
        <w:rPr>
          <w:rFonts w:ascii="Times New Roman" w:hAnsi="Times New Roman"/>
          <w:spacing w:val="-2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квартиры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или</w:t>
      </w:r>
      <w:r w:rsidRPr="003A2E81">
        <w:rPr>
          <w:rFonts w:ascii="Times New Roman" w:hAnsi="Times New Roman"/>
          <w:spacing w:val="-2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иного</w:t>
      </w:r>
      <w:r w:rsidRPr="003A2E81">
        <w:rPr>
          <w:rFonts w:ascii="Times New Roman" w:hAnsi="Times New Roman"/>
          <w:spacing w:val="-22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5"/>
          <w:w w:val="95"/>
          <w:sz w:val="18"/>
          <w:szCs w:val="18"/>
        </w:rPr>
        <w:t>документа</w:t>
      </w:r>
      <w:r w:rsidRPr="003A2E81">
        <w:rPr>
          <w:rFonts w:ascii="Times New Roman" w:hAnsi="Times New Roman"/>
          <w:spacing w:val="-20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о</w:t>
      </w:r>
      <w:r w:rsidRPr="003A2E81">
        <w:rPr>
          <w:rFonts w:ascii="Times New Roman" w:hAnsi="Times New Roman"/>
          <w:spacing w:val="-23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передаче.</w:t>
      </w:r>
    </w:p>
    <w:p w14:paraId="4D287C75" w14:textId="77777777" w:rsidR="00EB22AE" w:rsidRPr="003A2E81" w:rsidRDefault="00EB22AE" w:rsidP="00EB22AE">
      <w:pPr>
        <w:pStyle w:val="aff0"/>
        <w:ind w:left="0" w:right="126" w:firstLine="284"/>
        <w:contextualSpacing/>
        <w:rPr>
          <w:rFonts w:ascii="Times New Roman" w:hAnsi="Times New Roman" w:cs="Times New Roman"/>
          <w:sz w:val="18"/>
          <w:szCs w:val="18"/>
        </w:rPr>
      </w:pPr>
    </w:p>
    <w:p w14:paraId="253B813A" w14:textId="77777777" w:rsidR="00EB22AE" w:rsidRPr="003A2E81" w:rsidRDefault="00EB22AE" w:rsidP="00EB22AE">
      <w:pPr>
        <w:pStyle w:val="1"/>
        <w:keepNext w:val="0"/>
        <w:widowControl w:val="0"/>
        <w:numPr>
          <w:ilvl w:val="0"/>
          <w:numId w:val="44"/>
        </w:numPr>
        <w:tabs>
          <w:tab w:val="left" w:pos="3984"/>
        </w:tabs>
        <w:autoSpaceDE w:val="0"/>
        <w:autoSpaceDN w:val="0"/>
        <w:spacing w:before="0" w:after="0"/>
        <w:ind w:left="0" w:firstLine="3686"/>
        <w:contextualSpacing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10"/>
          <w:w w:val="95"/>
          <w:sz w:val="18"/>
          <w:szCs w:val="18"/>
        </w:rPr>
        <w:t xml:space="preserve">ДОСРОЧНОЕ </w:t>
      </w:r>
      <w:r w:rsidRPr="003A2E81">
        <w:rPr>
          <w:rFonts w:ascii="Times New Roman" w:hAnsi="Times New Roman"/>
          <w:spacing w:val="-11"/>
          <w:w w:val="95"/>
          <w:sz w:val="18"/>
          <w:szCs w:val="18"/>
        </w:rPr>
        <w:t>РАСТОРЖЕНИЕ</w:t>
      </w:r>
      <w:r w:rsidRPr="003A2E81">
        <w:rPr>
          <w:rFonts w:ascii="Times New Roman" w:hAnsi="Times New Roman"/>
          <w:spacing w:val="-3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10"/>
          <w:w w:val="95"/>
          <w:sz w:val="18"/>
          <w:szCs w:val="18"/>
        </w:rPr>
        <w:t>ДОГОВОРА</w:t>
      </w:r>
    </w:p>
    <w:p w14:paraId="76D9570C" w14:textId="77777777" w:rsidR="00EB22AE" w:rsidRPr="003A2E81" w:rsidRDefault="00EB22AE" w:rsidP="00EB22AE">
      <w:pPr>
        <w:pStyle w:val="aff0"/>
        <w:spacing w:before="36"/>
        <w:ind w:left="0" w:firstLine="284"/>
        <w:contextualSpacing/>
        <w:rPr>
          <w:rFonts w:ascii="Times New Roman" w:hAnsi="Times New Roman" w:cs="Times New Roman"/>
          <w:w w:val="95"/>
          <w:sz w:val="18"/>
          <w:szCs w:val="18"/>
        </w:rPr>
      </w:pP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8.1. Расторжение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возможно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по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соглашению</w:t>
      </w:r>
      <w:r w:rsidRPr="003A2E81">
        <w:rPr>
          <w:rFonts w:ascii="Times New Roman" w:hAnsi="Times New Roman" w:cs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сторон,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иных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3"/>
          <w:w w:val="85"/>
          <w:sz w:val="18"/>
          <w:szCs w:val="18"/>
        </w:rPr>
        <w:t>случаях</w:t>
      </w:r>
      <w:r w:rsidRPr="003A2E81">
        <w:rPr>
          <w:rFonts w:ascii="Times New Roman" w:hAnsi="Times New Roman" w:cs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прямо</w:t>
      </w:r>
      <w:r w:rsidRPr="003A2E81">
        <w:rPr>
          <w:rFonts w:ascii="Times New Roman" w:hAnsi="Times New Roman" w:cs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установленных</w:t>
      </w:r>
      <w:r w:rsidRPr="003A2E81">
        <w:rPr>
          <w:rFonts w:ascii="Times New Roman" w:hAnsi="Times New Roman" w:cs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договором,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 w:cs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 xml:space="preserve"> случаях,</w:t>
      </w:r>
      <w:r w:rsidRPr="003A2E81">
        <w:rPr>
          <w:rFonts w:ascii="Times New Roman" w:hAnsi="Times New Roman" w:cs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 w:cs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 w:cs="Times New Roman"/>
          <w:w w:val="95"/>
          <w:sz w:val="18"/>
          <w:szCs w:val="18"/>
        </w:rPr>
        <w:t xml:space="preserve"> законодательством РФ.</w:t>
      </w:r>
    </w:p>
    <w:p w14:paraId="0AED646B" w14:textId="77777777" w:rsidR="00EB22AE" w:rsidRPr="003A2E81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21"/>
        </w:tabs>
        <w:autoSpaceDE w:val="0"/>
        <w:autoSpaceDN w:val="0"/>
        <w:spacing w:before="11"/>
        <w:ind w:left="0" w:right="123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Односторонний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отказ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допускается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только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случаях,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предусмотренных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Федеральным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законом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30</w:t>
      </w:r>
      <w:r w:rsidRPr="003A2E81">
        <w:rPr>
          <w:rFonts w:ascii="Times New Roman" w:hAnsi="Times New Roman"/>
          <w:spacing w:val="-1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декабря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2004 г.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№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214-ФЗ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«Об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участии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долевом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строительстве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многоквартирных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домов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иных</w:t>
      </w:r>
      <w:r w:rsidRPr="003A2E81">
        <w:rPr>
          <w:rFonts w:ascii="Times New Roman" w:hAnsi="Times New Roman"/>
          <w:spacing w:val="-9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объектов</w:t>
      </w:r>
      <w:r w:rsidRPr="003A2E81">
        <w:rPr>
          <w:rFonts w:ascii="Times New Roman" w:hAnsi="Times New Roman"/>
          <w:spacing w:val="-2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недвижимости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внесении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изменений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некоторые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законодательные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акты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Российской</w:t>
      </w:r>
      <w:r w:rsidRPr="003A2E81">
        <w:rPr>
          <w:rFonts w:ascii="Times New Roman" w:hAnsi="Times New Roman"/>
          <w:spacing w:val="-1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Федерации». </w:t>
      </w:r>
      <w:r w:rsidRPr="003A2E81">
        <w:rPr>
          <w:rFonts w:ascii="Times New Roman" w:hAnsi="Times New Roman"/>
          <w:w w:val="85"/>
          <w:sz w:val="18"/>
          <w:szCs w:val="18"/>
        </w:rPr>
        <w:t>В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случае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 xml:space="preserve">отказа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долевого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строительства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от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исполнения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 по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 xml:space="preserve">иным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основаниям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Застройщик вправе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удержать из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подлежащей возврату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строительства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суммы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компенсацию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расходов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связанных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исполнением</w:t>
      </w:r>
      <w:r w:rsidRPr="003A2E81">
        <w:rPr>
          <w:rFonts w:ascii="Times New Roman" w:hAnsi="Times New Roman"/>
          <w:spacing w:val="-10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Договора.</w:t>
      </w:r>
      <w:r w:rsidRPr="003A2E81">
        <w:rPr>
          <w:rFonts w:ascii="Times New Roman" w:hAnsi="Times New Roman"/>
          <w:spacing w:val="-13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Стороны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согласовали,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что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размер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85"/>
          <w:sz w:val="18"/>
          <w:szCs w:val="18"/>
        </w:rPr>
        <w:t>таких</w:t>
      </w:r>
      <w:r w:rsidRPr="003A2E81">
        <w:rPr>
          <w:rFonts w:ascii="Times New Roman" w:hAnsi="Times New Roman"/>
          <w:spacing w:val="-11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расходов</w:t>
      </w:r>
      <w:r w:rsidRPr="003A2E81">
        <w:rPr>
          <w:rFonts w:ascii="Times New Roman" w:hAnsi="Times New Roman"/>
          <w:spacing w:val="-6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85"/>
          <w:sz w:val="18"/>
          <w:szCs w:val="18"/>
        </w:rPr>
        <w:t>Застройщика</w:t>
      </w:r>
      <w:r w:rsidRPr="003A2E81">
        <w:rPr>
          <w:rFonts w:ascii="Times New Roman" w:hAnsi="Times New Roman"/>
          <w:spacing w:val="-5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составляет</w:t>
      </w:r>
      <w:r w:rsidRPr="003A2E81">
        <w:rPr>
          <w:rFonts w:ascii="Times New Roman" w:hAnsi="Times New Roman"/>
          <w:spacing w:val="-8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>5%</w:t>
      </w:r>
      <w:r w:rsidRPr="003A2E81">
        <w:rPr>
          <w:rFonts w:ascii="Times New Roman" w:hAnsi="Times New Roman"/>
          <w:spacing w:val="-14"/>
          <w:w w:val="8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85"/>
          <w:sz w:val="18"/>
          <w:szCs w:val="18"/>
        </w:rPr>
        <w:t xml:space="preserve">от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цены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Договора,</w:t>
      </w:r>
      <w:r w:rsidRPr="003A2E81">
        <w:rPr>
          <w:rFonts w:ascii="Times New Roman" w:hAnsi="Times New Roman"/>
          <w:spacing w:val="-15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5"/>
          <w:sz w:val="18"/>
          <w:szCs w:val="18"/>
        </w:rPr>
        <w:t>указанной</w:t>
      </w:r>
      <w:r w:rsidRPr="003A2E81">
        <w:rPr>
          <w:rFonts w:ascii="Times New Roman" w:hAnsi="Times New Roman"/>
          <w:spacing w:val="-18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в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п.</w:t>
      </w:r>
      <w:r w:rsidRPr="003A2E81">
        <w:rPr>
          <w:rFonts w:ascii="Times New Roman" w:hAnsi="Times New Roman"/>
          <w:spacing w:val="-14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2.1</w:t>
      </w:r>
      <w:r w:rsidRPr="003A2E81">
        <w:rPr>
          <w:rFonts w:ascii="Times New Roman" w:hAnsi="Times New Roman"/>
          <w:spacing w:val="-17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5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6"/>
          <w:w w:val="95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5"/>
          <w:sz w:val="18"/>
          <w:szCs w:val="18"/>
        </w:rPr>
        <w:t>Договора.</w:t>
      </w:r>
    </w:p>
    <w:p w14:paraId="5032167E" w14:textId="77777777" w:rsidR="00EB22AE" w:rsidRPr="003A2E81" w:rsidRDefault="00EB22AE" w:rsidP="00EB22AE">
      <w:pPr>
        <w:pStyle w:val="ae"/>
        <w:widowControl w:val="0"/>
        <w:numPr>
          <w:ilvl w:val="1"/>
          <w:numId w:val="43"/>
        </w:numPr>
        <w:tabs>
          <w:tab w:val="left" w:pos="763"/>
        </w:tabs>
        <w:autoSpaceDE w:val="0"/>
        <w:autoSpaceDN w:val="0"/>
        <w:ind w:left="0" w:right="121" w:firstLine="284"/>
        <w:jc w:val="both"/>
        <w:rPr>
          <w:rFonts w:ascii="Times New Roman" w:hAnsi="Times New Roman"/>
          <w:sz w:val="18"/>
          <w:szCs w:val="18"/>
        </w:rPr>
      </w:pP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7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случае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расторжения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настоящего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полученные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в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счет</w:t>
      </w:r>
      <w:r w:rsidRPr="003A2E81">
        <w:rPr>
          <w:rFonts w:ascii="Times New Roman" w:hAnsi="Times New Roman"/>
          <w:spacing w:val="-13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оплаты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договора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денежные</w:t>
      </w:r>
      <w:r w:rsidRPr="003A2E81">
        <w:rPr>
          <w:rFonts w:ascii="Times New Roman" w:hAnsi="Times New Roman"/>
          <w:spacing w:val="-11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w w:val="90"/>
          <w:sz w:val="18"/>
          <w:szCs w:val="18"/>
        </w:rPr>
        <w:t>средства,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>причитающиеся</w:t>
      </w:r>
      <w:r w:rsidRPr="003A2E81">
        <w:rPr>
          <w:rFonts w:ascii="Times New Roman" w:hAnsi="Times New Roman"/>
          <w:spacing w:val="-12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Участнику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строительства, подлежат возврату </w:t>
      </w:r>
      <w:r w:rsidRPr="003A2E81">
        <w:rPr>
          <w:rFonts w:ascii="Times New Roman" w:hAnsi="Times New Roman"/>
          <w:spacing w:val="-5"/>
          <w:w w:val="90"/>
          <w:sz w:val="18"/>
          <w:szCs w:val="18"/>
        </w:rPr>
        <w:t xml:space="preserve">Уполномоченным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>банком (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-агентом)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со счета </w:t>
      </w:r>
      <w:proofErr w:type="spellStart"/>
      <w:r w:rsidRPr="003A2E81">
        <w:rPr>
          <w:rFonts w:ascii="Times New Roman" w:hAnsi="Times New Roman"/>
          <w:spacing w:val="-4"/>
          <w:w w:val="90"/>
          <w:sz w:val="18"/>
          <w:szCs w:val="18"/>
        </w:rPr>
        <w:t>эскроу</w:t>
      </w:r>
      <w:proofErr w:type="spellEnd"/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на </w:t>
      </w:r>
      <w:r w:rsidRPr="003A2E81">
        <w:rPr>
          <w:rFonts w:ascii="Times New Roman" w:hAnsi="Times New Roman"/>
          <w:w w:val="90"/>
          <w:sz w:val="18"/>
          <w:szCs w:val="18"/>
        </w:rPr>
        <w:t xml:space="preserve">счет </w:t>
      </w:r>
      <w:r w:rsidRPr="003A2E81">
        <w:rPr>
          <w:rFonts w:ascii="Times New Roman" w:hAnsi="Times New Roman"/>
          <w:spacing w:val="-4"/>
          <w:w w:val="90"/>
          <w:sz w:val="18"/>
          <w:szCs w:val="18"/>
        </w:rPr>
        <w:t xml:space="preserve">Участника </w:t>
      </w:r>
      <w:r w:rsidRPr="003A2E81">
        <w:rPr>
          <w:rFonts w:ascii="Times New Roman" w:hAnsi="Times New Roman"/>
          <w:spacing w:val="-3"/>
          <w:w w:val="90"/>
          <w:sz w:val="18"/>
          <w:szCs w:val="18"/>
        </w:rPr>
        <w:t xml:space="preserve">долевого </w:t>
      </w:r>
      <w:r w:rsidRPr="003A2E81">
        <w:rPr>
          <w:rFonts w:ascii="Times New Roman" w:hAnsi="Times New Roman"/>
          <w:w w:val="95"/>
          <w:sz w:val="18"/>
          <w:szCs w:val="18"/>
        </w:rPr>
        <w:t>строительства.</w:t>
      </w:r>
    </w:p>
    <w:p w14:paraId="2C95AD67" w14:textId="77777777" w:rsidR="00EB22AE" w:rsidRPr="003A2E81" w:rsidRDefault="00EB22AE" w:rsidP="00EB22AE">
      <w:pPr>
        <w:widowControl w:val="0"/>
        <w:shd w:val="clear" w:color="auto" w:fill="FFFFFF"/>
        <w:tabs>
          <w:tab w:val="left" w:pos="142"/>
          <w:tab w:val="left" w:pos="709"/>
          <w:tab w:val="num" w:pos="851"/>
          <w:tab w:val="left" w:pos="993"/>
          <w:tab w:val="num" w:pos="1134"/>
          <w:tab w:val="num" w:pos="2921"/>
        </w:tabs>
        <w:suppressAutoHyphens/>
        <w:autoSpaceDE w:val="0"/>
        <w:ind w:firstLine="284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2A02CB" w14:textId="77777777" w:rsidR="00EB22AE" w:rsidRPr="003A2E81" w:rsidRDefault="00EB22AE" w:rsidP="00EB22A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542"/>
          <w:tab w:val="left" w:pos="851"/>
          <w:tab w:val="left" w:pos="993"/>
        </w:tabs>
        <w:suppressAutoHyphens/>
        <w:autoSpaceDE w:val="0"/>
        <w:spacing w:before="120" w:after="120"/>
        <w:ind w:firstLine="284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</w:pPr>
      <w:r w:rsidRPr="003A2E81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ar-SA"/>
        </w:rPr>
        <w:t xml:space="preserve">     АДРЕСА, РЕКВИЗИТЫ И ПОДПИСИ СТОРОН</w:t>
      </w:r>
    </w:p>
    <w:tbl>
      <w:tblPr>
        <w:tblpPr w:leftFromText="180" w:rightFromText="180" w:vertAnchor="text" w:horzAnchor="margin" w:tblpXSpec="center" w:tblpY="71"/>
        <w:tblW w:w="9860" w:type="dxa"/>
        <w:tblLayout w:type="fixed"/>
        <w:tblLook w:val="0000" w:firstRow="0" w:lastRow="0" w:firstColumn="0" w:lastColumn="0" w:noHBand="0" w:noVBand="0"/>
      </w:tblPr>
      <w:tblGrid>
        <w:gridCol w:w="5103"/>
        <w:gridCol w:w="4757"/>
      </w:tblGrid>
      <w:tr w:rsidR="00EB22AE" w:rsidRPr="003A2E81" w14:paraId="45F5E1BA" w14:textId="77777777" w:rsidTr="0061582F">
        <w:trPr>
          <w:cantSplit/>
          <w:trHeight w:val="262"/>
        </w:trPr>
        <w:tc>
          <w:tcPr>
            <w:tcW w:w="5103" w:type="dxa"/>
          </w:tcPr>
          <w:p w14:paraId="37B9C5F7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spacing w:before="14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Застройщик</w:t>
            </w:r>
          </w:p>
        </w:tc>
        <w:tc>
          <w:tcPr>
            <w:tcW w:w="4757" w:type="dxa"/>
          </w:tcPr>
          <w:p w14:paraId="6CEC729D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snapToGrid w:val="0"/>
              <w:ind w:firstLine="284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Участник долевого строительства</w:t>
            </w:r>
          </w:p>
        </w:tc>
      </w:tr>
      <w:tr w:rsidR="00EB22AE" w:rsidRPr="003A2E81" w14:paraId="3B490FD9" w14:textId="77777777" w:rsidTr="0061582F">
        <w:trPr>
          <w:cantSplit/>
          <w:trHeight w:val="2218"/>
        </w:trPr>
        <w:tc>
          <w:tcPr>
            <w:tcW w:w="5103" w:type="dxa"/>
          </w:tcPr>
          <w:p w14:paraId="46BCB06B" w14:textId="271261E1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ООО «КВАРТАЛ АВИАТОР.</w:t>
            </w:r>
            <w:r w:rsidR="00C61F9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 xml:space="preserve"> 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НОВОСИБИРСК»</w:t>
            </w:r>
          </w:p>
          <w:p w14:paraId="6473D6DE" w14:textId="1C56D621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 xml:space="preserve">630099, Новосибирская </w:t>
            </w:r>
            <w:proofErr w:type="spellStart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обл</w:t>
            </w:r>
            <w:proofErr w:type="spellEnd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 xml:space="preserve">, Новосибирск г, Красный </w:t>
            </w:r>
            <w:proofErr w:type="spellStart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пр-кт</w:t>
            </w:r>
            <w:proofErr w:type="spellEnd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, дом 25, помещение 79</w:t>
            </w:r>
          </w:p>
          <w:p w14:paraId="4B06EF98" w14:textId="77777777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ИНН: 5406768875/ КПП 540601001, ОГРН 1135476187142</w:t>
            </w:r>
          </w:p>
          <w:p w14:paraId="6422781A" w14:textId="77777777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р/с 40702810144050052468</w:t>
            </w:r>
          </w:p>
          <w:p w14:paraId="19666E24" w14:textId="77777777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sz w:val="18"/>
                <w:szCs w:val="18"/>
              </w:rPr>
            </w:pPr>
            <w:proofErr w:type="spellStart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кор</w:t>
            </w:r>
            <w:proofErr w:type="spellEnd"/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 xml:space="preserve"> счет 30101810500000000641, БИК 045004641</w:t>
            </w:r>
          </w:p>
          <w:p w14:paraId="099C15C0" w14:textId="77777777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w w:val="90"/>
                <w:sz w:val="18"/>
                <w:szCs w:val="18"/>
              </w:rPr>
              <w:t>СИБИРСКИЙ БАНК ПАО СБЕРБАНК г. Новосибирск</w:t>
            </w:r>
          </w:p>
          <w:p w14:paraId="165C9075" w14:textId="77777777" w:rsid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w w:val="85"/>
                <w:sz w:val="18"/>
                <w:szCs w:val="18"/>
              </w:rPr>
            </w:pPr>
          </w:p>
          <w:p w14:paraId="43FB22D8" w14:textId="4A616B42" w:rsidR="00A201B8" w:rsidRPr="00A201B8" w:rsidRDefault="00A201B8" w:rsidP="00A201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представитель по доверенности</w:t>
            </w:r>
          </w:p>
          <w:p w14:paraId="44D313E0" w14:textId="2BB37A3A" w:rsidR="00EB22AE" w:rsidRPr="00A201B8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</w:pP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№ 54/52-н/54-202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1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-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4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-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482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 xml:space="preserve"> от 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08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.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10</w:t>
            </w:r>
            <w:r w:rsidRPr="00A201B8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.202</w:t>
            </w:r>
            <w:r w:rsidR="00C979B1">
              <w:rPr>
                <w:rFonts w:ascii="Times New Roman" w:hAnsi="Times New Roman"/>
                <w:b/>
                <w:bCs/>
                <w:spacing w:val="-4"/>
                <w:w w:val="85"/>
                <w:sz w:val="18"/>
                <w:szCs w:val="18"/>
              </w:rPr>
              <w:t>1</w:t>
            </w:r>
          </w:p>
          <w:p w14:paraId="09AEC832" w14:textId="1142D78C" w:rsidR="00A201B8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pacing w:val="-4"/>
                <w:w w:val="85"/>
                <w:sz w:val="18"/>
                <w:szCs w:val="18"/>
              </w:rPr>
            </w:pPr>
          </w:p>
          <w:p w14:paraId="4C53BDDF" w14:textId="77777777" w:rsidR="00A201B8" w:rsidRPr="00A201B8" w:rsidRDefault="00A201B8" w:rsidP="00A201B8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hAnsi="Times New Roman"/>
                <w:spacing w:val="-4"/>
                <w:w w:val="85"/>
                <w:sz w:val="18"/>
                <w:szCs w:val="18"/>
              </w:rPr>
            </w:pPr>
          </w:p>
          <w:p w14:paraId="70AE512A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 /Д. О. Гузенко /</w:t>
            </w:r>
          </w:p>
          <w:p w14:paraId="6A6C9B76" w14:textId="77777777" w:rsidR="00EB22AE" w:rsidRPr="00972B35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B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М.П </w:t>
            </w:r>
          </w:p>
          <w:p w14:paraId="6394EA96" w14:textId="77777777" w:rsidR="00EB22AE" w:rsidRPr="003A2E81" w:rsidRDefault="00EB22AE" w:rsidP="0061582F">
            <w:pPr>
              <w:widowControl w:val="0"/>
              <w:tabs>
                <w:tab w:val="num" w:pos="426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62F86BD5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2948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757" w:type="dxa"/>
          </w:tcPr>
          <w:p w14:paraId="6F4DC76F" w14:textId="77777777" w:rsidR="00EB22AE" w:rsidRPr="003A2E81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ПокупательФИО1}</w:t>
            </w:r>
          </w:p>
          <w:p w14:paraId="15E8CD3C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ПокупательДатаРожденияПрописью1}</w:t>
            </w:r>
          </w:p>
          <w:p w14:paraId="1F163D75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ПокупательМестоРождения1}</w:t>
            </w:r>
          </w:p>
          <w:p w14:paraId="33406FF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ПокупательВидДокумента1}</w:t>
            </w: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ПокупательСерияНомерПаспорта1}</w:t>
            </w:r>
          </w:p>
          <w:p w14:paraId="4A154FD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ПокупательКодПодразделенияПаспорта1}</w:t>
            </w:r>
          </w:p>
          <w:p w14:paraId="2EA4F2E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ПокупательКемВыданПаспорт1}, {v8 ПокупательДатаВыдачиПаспортаПрописью1}</w:t>
            </w:r>
          </w:p>
          <w:p w14:paraId="09065A5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ПокупательАдресПоПрописке1}</w:t>
            </w:r>
          </w:p>
          <w:p w14:paraId="53C367DB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ПокупательКонтактныйТелефон1}</w:t>
            </w:r>
          </w:p>
          <w:p w14:paraId="0A7430A0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ПокупательИННКлиента1}</w:t>
            </w:r>
          </w:p>
          <w:p w14:paraId="267A2B77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ПокупательEmail1}</w:t>
            </w:r>
          </w:p>
          <w:p w14:paraId="37E236B1" w14:textId="77777777" w:rsidR="00EB22AE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C59028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DC4151E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66B12C3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  <w:p w14:paraId="34BBAE37" w14:textId="77777777" w:rsidR="00EB22AE" w:rsidRPr="003A2E81" w:rsidRDefault="00EB22AE" w:rsidP="0061582F">
            <w:pPr>
              <w:tabs>
                <w:tab w:val="left" w:pos="0"/>
                <w:tab w:val="left" w:pos="993"/>
                <w:tab w:val="left" w:pos="1134"/>
              </w:tabs>
              <w:spacing w:after="200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{v8 ПокупательФИО2}</w:t>
            </w:r>
          </w:p>
          <w:p w14:paraId="1F17329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Дата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ПокупательДатаРожденияПрописью2}</w:t>
            </w:r>
          </w:p>
          <w:p w14:paraId="57FDD1E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Место рождения: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ПокупательМестоРождения2}</w:t>
            </w:r>
          </w:p>
          <w:p w14:paraId="3F6A8A72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ПокупательВидДокумента2}</w:t>
            </w: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ПокупательСерияНомерПаспорта2}</w:t>
            </w:r>
          </w:p>
          <w:p w14:paraId="754E171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Код подразделения: {v8 ПокупательКодПодразделенияПаспорта2}</w:t>
            </w:r>
          </w:p>
          <w:p w14:paraId="4FD8F232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Выдан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ПокупательКемВыданПаспорт2}, {v8 ПокупательДатаВыдачиПаспортаПрописью2}</w:t>
            </w:r>
          </w:p>
          <w:p w14:paraId="50D05961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Зарегистрирован по адресу: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ПокупательАдресПоПрописке2}</w:t>
            </w:r>
          </w:p>
          <w:p w14:paraId="6401C9AF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Тел.: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ПокупательКонтактныйТелефон2}</w:t>
            </w:r>
          </w:p>
          <w:p w14:paraId="33A32A8C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ИНН: 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>{v8 ПокупательИННКлиента2}</w:t>
            </w:r>
          </w:p>
          <w:p w14:paraId="15A40CE3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ar-SA"/>
              </w:rPr>
              <w:t>Email</w:t>
            </w: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:</w:t>
            </w:r>
            <w:r w:rsidRPr="003A2E8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  <w:t xml:space="preserve"> {v8 ПокупательEmail2}</w:t>
            </w:r>
          </w:p>
          <w:p w14:paraId="518F13A4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</w:p>
          <w:p w14:paraId="78F156BD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993"/>
                <w:tab w:val="left" w:pos="1134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997A88" w14:textId="77777777" w:rsidR="00EB22AE" w:rsidRPr="003A2E81" w:rsidRDefault="00EB22AE" w:rsidP="0061582F">
            <w:pPr>
              <w:widowControl w:val="0"/>
              <w:tabs>
                <w:tab w:val="left" w:pos="0"/>
                <w:tab w:val="left" w:pos="542"/>
                <w:tab w:val="left" w:pos="851"/>
                <w:tab w:val="left" w:pos="993"/>
              </w:tabs>
              <w:suppressAutoHyphens/>
              <w:autoSpaceDE w:val="0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3A2E8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ar-SA"/>
              </w:rPr>
              <w:t>___________________________________________</w:t>
            </w:r>
          </w:p>
          <w:p w14:paraId="63FEA692" w14:textId="77777777" w:rsidR="00EB22AE" w:rsidRPr="003A2E81" w:rsidRDefault="00EB22AE" w:rsidP="0061582F">
            <w:pPr>
              <w:widowControl w:val="0"/>
              <w:tabs>
                <w:tab w:val="num" w:pos="426"/>
                <w:tab w:val="left" w:pos="542"/>
                <w:tab w:val="left" w:pos="851"/>
                <w:tab w:val="left" w:pos="993"/>
              </w:tabs>
              <w:suppressAutoHyphens/>
              <w:autoSpaceDE w:val="0"/>
              <w:ind w:firstLine="284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</w:tbl>
    <w:p w14:paraId="6F7C7609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4C92E55" w14:textId="77777777" w:rsidR="000F6A9A" w:rsidRPr="005A20F5" w:rsidRDefault="000F6A9A" w:rsidP="008A527E">
      <w:pPr>
        <w:ind w:firstLine="284"/>
        <w:contextualSpacing/>
        <w:jc w:val="both"/>
        <w:rPr>
          <w:rFonts w:ascii="Times New Roman" w:eastAsia="Calibri" w:hAnsi="Times New Roman"/>
          <w:color w:val="365F91"/>
          <w:sz w:val="18"/>
          <w:szCs w:val="18"/>
          <w:lang w:eastAsia="ru-RU"/>
        </w:rPr>
      </w:pPr>
    </w:p>
    <w:p w14:paraId="1336B427" w14:textId="05033E7C" w:rsidR="000F6A9A" w:rsidRPr="005A20F5" w:rsidRDefault="000F6A9A" w:rsidP="008A527E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284"/>
        <w:contextualSpacing/>
        <w:jc w:val="both"/>
        <w:rPr>
          <w:rFonts w:ascii="Times New Roman" w:hAnsi="Times New Roman"/>
          <w:sz w:val="18"/>
          <w:szCs w:val="18"/>
        </w:rPr>
      </w:pPr>
      <w:r w:rsidRPr="005A20F5">
        <w:rPr>
          <w:rFonts w:ascii="Times New Roman" w:eastAsia="Calibri" w:hAnsi="Times New Roman"/>
          <w:color w:val="365F91"/>
          <w:sz w:val="18"/>
          <w:szCs w:val="18"/>
          <w:lang w:eastAsia="ru-RU"/>
        </w:rPr>
        <w:t>Благодарим Вас за то, что вы оказали нам доверие, поручив нам строительство вашего дома. Ваше доверие - наш главный и бесценный капитал. Надеемся, что приятные впечатления от нашей работы сохранятся навсегда!</w:t>
      </w:r>
    </w:p>
    <w:p w14:paraId="3A2D0855" w14:textId="77777777" w:rsidR="00814523" w:rsidRPr="005A20F5" w:rsidRDefault="00814523" w:rsidP="008A527E">
      <w:pPr>
        <w:widowControl w:val="0"/>
        <w:suppressAutoHyphens/>
        <w:autoSpaceDE w:val="0"/>
        <w:contextualSpacing/>
        <w:rPr>
          <w:rFonts w:ascii="Times New Roman" w:eastAsia="Times New Roman" w:hAnsi="Times New Roman"/>
          <w:sz w:val="18"/>
          <w:szCs w:val="18"/>
          <w:lang w:eastAsia="ar-SA"/>
        </w:rPr>
        <w:sectPr w:rsidR="00814523" w:rsidRPr="005A20F5" w:rsidSect="00A201B8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567" w:right="709" w:bottom="567" w:left="1134" w:header="720" w:footer="384" w:gutter="0"/>
          <w:cols w:space="720"/>
          <w:docGrid w:linePitch="360"/>
        </w:sectPr>
      </w:pPr>
    </w:p>
    <w:p w14:paraId="67C3C1AF" w14:textId="38DFB659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w w:val="85"/>
          <w:sz w:val="18"/>
          <w:szCs w:val="18"/>
        </w:rPr>
      </w:pPr>
      <w:bookmarkStart w:id="4" w:name="_Hlk63168477"/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lastRenderedPageBreak/>
        <w:t xml:space="preserve">Приложение </w:t>
      </w:r>
      <w:r w:rsidRPr="005A20F5">
        <w:rPr>
          <w:rFonts w:ascii="Times New Roman" w:hAnsi="Times New Roman" w:cs="Times New Roman"/>
          <w:b/>
          <w:bCs/>
          <w:spacing w:val="-12"/>
          <w:w w:val="85"/>
          <w:sz w:val="18"/>
          <w:szCs w:val="18"/>
        </w:rPr>
        <w:t>1</w:t>
      </w:r>
      <w:r w:rsidRPr="005A20F5">
        <w:rPr>
          <w:rFonts w:ascii="Times New Roman" w:hAnsi="Times New Roman" w:cs="Times New Roman"/>
          <w:b/>
          <w:bCs/>
          <w:w w:val="83"/>
          <w:sz w:val="18"/>
          <w:szCs w:val="18"/>
        </w:rPr>
        <w:t xml:space="preserve"> </w:t>
      </w:r>
      <w:r w:rsidR="00737A09"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>к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Договору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№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НомерДоговора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09A7B744" w14:textId="07482831" w:rsidR="000B4007" w:rsidRPr="005A20F5" w:rsidRDefault="000B4007" w:rsidP="008A527E">
      <w:pPr>
        <w:pStyle w:val="aff0"/>
        <w:spacing w:before="62"/>
        <w:ind w:left="11199" w:right="110" w:firstLine="0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  <w:r w:rsidRPr="005A20F5">
        <w:rPr>
          <w:rFonts w:ascii="Times New Roman" w:hAnsi="Times New Roman" w:cs="Times New Roman"/>
          <w:b/>
          <w:bCs/>
          <w:spacing w:val="-4"/>
          <w:w w:val="85"/>
          <w:sz w:val="18"/>
          <w:szCs w:val="18"/>
        </w:rPr>
        <w:t xml:space="preserve">участия </w:t>
      </w:r>
      <w:r w:rsidRPr="005A20F5">
        <w:rPr>
          <w:rFonts w:ascii="Times New Roman" w:hAnsi="Times New Roman" w:cs="Times New Roman"/>
          <w:b/>
          <w:bCs/>
          <w:w w:val="85"/>
          <w:sz w:val="18"/>
          <w:szCs w:val="18"/>
        </w:rPr>
        <w:t xml:space="preserve">в </w:t>
      </w:r>
      <w:r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>долевом строительстве</w:t>
      </w:r>
      <w:r w:rsidR="00737A09" w:rsidRPr="005A20F5">
        <w:rPr>
          <w:rFonts w:ascii="Times New Roman" w:hAnsi="Times New Roman" w:cs="Times New Roman"/>
          <w:b/>
          <w:bCs/>
          <w:spacing w:val="-3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 w:cs="Times New Roman"/>
          <w:b/>
          <w:bCs/>
          <w:w w:val="90"/>
          <w:sz w:val="18"/>
          <w:szCs w:val="18"/>
        </w:rPr>
        <w:t xml:space="preserve">от 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{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ar-SA"/>
        </w:rPr>
        <w:t>v</w:t>
      </w:r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8 </w:t>
      </w:r>
      <w:proofErr w:type="spellStart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ДатаДоговораПрописью</w:t>
      </w:r>
      <w:proofErr w:type="spellEnd"/>
      <w:r w:rsidRPr="005A20F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}</w:t>
      </w:r>
    </w:p>
    <w:p w14:paraId="42FC36E1" w14:textId="57F79FF6" w:rsidR="000B4007" w:rsidRPr="005A20F5" w:rsidRDefault="000B4007" w:rsidP="00A201B8">
      <w:pPr>
        <w:pStyle w:val="aff0"/>
        <w:ind w:left="0" w:right="404" w:firstLine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5A20F5">
        <w:rPr>
          <w:rFonts w:ascii="Times New Roman" w:hAnsi="Times New Roman" w:cs="Times New Roman"/>
          <w:w w:val="90"/>
          <w:sz w:val="18"/>
          <w:szCs w:val="18"/>
        </w:rPr>
        <w:t xml:space="preserve"> </w:t>
      </w:r>
      <w:bookmarkEnd w:id="4"/>
    </w:p>
    <w:p w14:paraId="631F653F" w14:textId="067811C7" w:rsidR="00542772" w:rsidRPr="00C61F91" w:rsidRDefault="000B4007" w:rsidP="00C61F91">
      <w:pPr>
        <w:widowControl w:val="0"/>
        <w:suppressAutoHyphens/>
        <w:autoSpaceDE w:val="0"/>
        <w:contextualSpacing/>
        <w:jc w:val="center"/>
        <w:outlineLvl w:val="0"/>
        <w:rPr>
          <w:rFonts w:ascii="Times New Roman" w:hAnsi="Times New Roman"/>
          <w:spacing w:val="-3"/>
          <w:w w:val="85"/>
          <w:sz w:val="18"/>
          <w:szCs w:val="18"/>
        </w:rPr>
      </w:pPr>
      <w:bookmarkStart w:id="5" w:name="_Hlk63168503"/>
      <w:r w:rsidRPr="005A20F5">
        <w:rPr>
          <w:rFonts w:ascii="Times New Roman" w:hAnsi="Times New Roman"/>
          <w:w w:val="85"/>
          <w:sz w:val="18"/>
          <w:szCs w:val="18"/>
        </w:rPr>
        <w:t>План</w:t>
      </w:r>
      <w:r w:rsidR="001F196D" w:rsidRPr="00681A39">
        <w:rPr>
          <w:rFonts w:ascii="Times New Roman" w:eastAsiaTheme="minorHAnsi" w:hAnsi="Times New Roman"/>
          <w:spacing w:val="-3"/>
          <w:w w:val="85"/>
          <w:sz w:val="18"/>
          <w:szCs w:val="18"/>
        </w:rPr>
        <w:t xml:space="preserve"> </w:t>
      </w:r>
      <w:r w:rsidR="00C61F91">
        <w:rPr>
          <w:rFonts w:ascii="Times New Roman" w:eastAsiaTheme="minorHAnsi" w:hAnsi="Times New Roman"/>
          <w:b/>
          <w:bCs/>
          <w:spacing w:val="-3"/>
          <w:w w:val="85"/>
          <w:sz w:val="18"/>
          <w:szCs w:val="18"/>
        </w:rPr>
        <w:t>нежилого помещения</w:t>
      </w:r>
      <w:r w:rsidR="001F196D" w:rsidRPr="00542772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r w:rsidR="00C61F91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Р</w:t>
      </w:r>
      <w:r w:rsidR="00C61F91" w:rsidRPr="004552DB">
        <w:rPr>
          <w:rFonts w:ascii="Times New Roman" w:hAnsi="Times New Roman"/>
          <w:b/>
          <w:bCs/>
          <w:spacing w:val="-4"/>
          <w:w w:val="85"/>
          <w:sz w:val="18"/>
          <w:szCs w:val="18"/>
          <w:highlight w:val="yellow"/>
        </w:rPr>
        <w:t>.</w:t>
      </w:r>
      <w:r w:rsidR="00A201B8" w:rsidRPr="004552DB">
        <w:rPr>
          <w:rFonts w:ascii="Times New Roman" w:hAnsi="Times New Roman"/>
          <w:b/>
          <w:bCs/>
          <w:spacing w:val="-4"/>
          <w:w w:val="85"/>
          <w:sz w:val="18"/>
          <w:szCs w:val="18"/>
          <w:highlight w:val="yellow"/>
        </w:rPr>
        <w:t>_____</w:t>
      </w:r>
      <w:r w:rsidRPr="00542772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 </w:t>
      </w:r>
      <w:r w:rsidRPr="00542772">
        <w:rPr>
          <w:rFonts w:ascii="Times New Roman" w:hAnsi="Times New Roman"/>
          <w:b/>
          <w:bCs/>
          <w:w w:val="85"/>
          <w:sz w:val="18"/>
          <w:szCs w:val="18"/>
        </w:rPr>
        <w:t>площадью</w:t>
      </w:r>
      <w:r w:rsidRPr="00542772">
        <w:rPr>
          <w:rFonts w:ascii="Times New Roman" w:hAnsi="Times New Roman"/>
          <w:b/>
          <w:bCs/>
          <w:spacing w:val="-10"/>
          <w:w w:val="85"/>
          <w:sz w:val="18"/>
          <w:szCs w:val="18"/>
        </w:rPr>
        <w:t xml:space="preserve"> </w:t>
      </w:r>
      <w:r w:rsidRPr="00542772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{v8 </w:t>
      </w:r>
      <w:proofErr w:type="spellStart"/>
      <w:r w:rsidRPr="00542772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ПлощадьОбщая</w:t>
      </w:r>
      <w:proofErr w:type="spellEnd"/>
      <w:r w:rsidRPr="00542772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  <w:r w:rsidRPr="00542772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proofErr w:type="spellStart"/>
      <w:r w:rsidRPr="00542772">
        <w:rPr>
          <w:rFonts w:ascii="Times New Roman" w:hAnsi="Times New Roman"/>
          <w:b/>
          <w:bCs/>
          <w:w w:val="85"/>
          <w:sz w:val="18"/>
          <w:szCs w:val="18"/>
        </w:rPr>
        <w:t>кв.м</w:t>
      </w:r>
      <w:proofErr w:type="spellEnd"/>
      <w:r w:rsidRPr="00542772">
        <w:rPr>
          <w:rFonts w:ascii="Times New Roman" w:hAnsi="Times New Roman"/>
          <w:b/>
          <w:bCs/>
          <w:w w:val="85"/>
          <w:sz w:val="18"/>
          <w:szCs w:val="18"/>
        </w:rPr>
        <w:t>.</w:t>
      </w:r>
      <w:r w:rsidRPr="00542772">
        <w:rPr>
          <w:rFonts w:ascii="Times New Roman" w:hAnsi="Times New Roman"/>
          <w:b/>
          <w:bCs/>
          <w:spacing w:val="-10"/>
          <w:w w:val="85"/>
          <w:sz w:val="18"/>
          <w:szCs w:val="18"/>
        </w:rPr>
        <w:t xml:space="preserve"> </w:t>
      </w:r>
      <w:bookmarkEnd w:id="5"/>
      <w:r w:rsidR="00EB22AE" w:rsidRPr="00542772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>на</w:t>
      </w:r>
      <w:r w:rsidR="005D74DF" w:rsidRPr="00542772">
        <w:rPr>
          <w:rFonts w:ascii="Times New Roman" w:hAnsi="Times New Roman"/>
          <w:b/>
          <w:bCs/>
          <w:spacing w:val="-4"/>
          <w:w w:val="85"/>
          <w:sz w:val="18"/>
          <w:szCs w:val="18"/>
        </w:rPr>
        <w:t xml:space="preserve"> </w:t>
      </w:r>
      <w:r w:rsidR="00EB22AE" w:rsidRPr="00542772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{v8 Этаж}</w:t>
      </w:r>
      <w:r w:rsidR="00EB22AE" w:rsidRPr="00542772">
        <w:rPr>
          <w:rFonts w:ascii="Times New Roman" w:hAnsi="Times New Roman"/>
          <w:b/>
          <w:bCs/>
          <w:w w:val="85"/>
          <w:sz w:val="18"/>
          <w:szCs w:val="18"/>
        </w:rPr>
        <w:t xml:space="preserve"> </w:t>
      </w:r>
      <w:r w:rsidR="00EB22AE" w:rsidRPr="00542772">
        <w:rPr>
          <w:rFonts w:ascii="Times New Roman" w:hAnsi="Times New Roman"/>
          <w:b/>
          <w:bCs/>
          <w:spacing w:val="3"/>
          <w:w w:val="85"/>
          <w:sz w:val="18"/>
          <w:szCs w:val="18"/>
        </w:rPr>
        <w:t>этаже</w:t>
      </w:r>
      <w:r w:rsidR="00C61F91">
        <w:rPr>
          <w:rFonts w:ascii="Times New Roman" w:hAnsi="Times New Roman"/>
          <w:b/>
          <w:bCs/>
          <w:spacing w:val="3"/>
          <w:w w:val="85"/>
          <w:sz w:val="18"/>
          <w:szCs w:val="18"/>
        </w:rPr>
        <w:t xml:space="preserve"> </w:t>
      </w:r>
      <w:r w:rsidR="00C61F91">
        <w:rPr>
          <w:rFonts w:ascii="Times New Roman" w:eastAsiaTheme="minorHAnsi" w:hAnsi="Times New Roman"/>
          <w:b/>
          <w:spacing w:val="3"/>
          <w:w w:val="85"/>
          <w:sz w:val="18"/>
          <w:szCs w:val="18"/>
        </w:rPr>
        <w:t xml:space="preserve">в блок-секции </w:t>
      </w:r>
      <w:r w:rsidR="00C61F91" w:rsidRPr="004F406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 xml:space="preserve">{v8 </w:t>
      </w:r>
      <w:proofErr w:type="spellStart"/>
      <w:r w:rsidR="00C61F91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БлокСекция</w:t>
      </w:r>
      <w:proofErr w:type="spellEnd"/>
      <w:r w:rsidR="00C61F91" w:rsidRPr="004F406C">
        <w:rPr>
          <w:rFonts w:ascii="Times New Roman" w:eastAsia="Times New Roman" w:hAnsi="Times New Roman"/>
          <w:b/>
          <w:bCs/>
          <w:sz w:val="18"/>
          <w:szCs w:val="18"/>
          <w:lang w:eastAsia="ar-SA"/>
        </w:rPr>
        <w:t>}</w:t>
      </w:r>
      <w:r w:rsidR="00EB22AE" w:rsidRPr="003A2E81">
        <w:rPr>
          <w:rFonts w:ascii="Times New Roman" w:hAnsi="Times New Roman"/>
          <w:spacing w:val="-7"/>
          <w:w w:val="85"/>
          <w:sz w:val="18"/>
          <w:szCs w:val="18"/>
        </w:rPr>
        <w:t xml:space="preserve"> </w:t>
      </w:r>
      <w:r w:rsidR="001178FF" w:rsidRPr="00910AE5">
        <w:rPr>
          <w:rFonts w:ascii="Times New Roman" w:hAnsi="Times New Roman"/>
          <w:spacing w:val="-3"/>
          <w:w w:val="85"/>
          <w:sz w:val="18"/>
          <w:szCs w:val="18"/>
        </w:rPr>
        <w:t>Блок-секций 1, 2, 3, 8, 9 многоквартирного дома № 1 (по генплану) с объектами обслуживания жилой застройки во встроенных помещениях многоквартирного дома, автостоянкой – II этап строительства многоквартирного дома № 1 (по генплану) с объектами обслуживания жилой застройки во встроенных помещениях многоквартирного дома, автостоянкой, расположенного по адресу</w:t>
      </w:r>
      <w:r w:rsidR="001178FF" w:rsidRPr="007632B4">
        <w:rPr>
          <w:rFonts w:ascii="Times New Roman" w:hAnsi="Times New Roman"/>
          <w:spacing w:val="-3"/>
          <w:w w:val="85"/>
          <w:sz w:val="18"/>
          <w:szCs w:val="18"/>
        </w:rPr>
        <w:t xml:space="preserve">: </w:t>
      </w:r>
      <w:r w:rsidR="001178FF" w:rsidRPr="007632B4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Новосибирская область, г</w:t>
      </w:r>
      <w:r w:rsidR="001178FF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ород</w:t>
      </w:r>
      <w:r w:rsidR="001178FF" w:rsidRPr="007632B4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 xml:space="preserve"> Новосибирск, </w:t>
      </w:r>
      <w:proofErr w:type="spellStart"/>
      <w:r w:rsidR="001178FF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Заельцовский</w:t>
      </w:r>
      <w:proofErr w:type="spellEnd"/>
      <w:r w:rsidR="001178FF" w:rsidRPr="007632B4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 xml:space="preserve"> район, ул. </w:t>
      </w:r>
      <w:r w:rsidR="001178FF">
        <w:rPr>
          <w:rFonts w:ascii="Times New Roman" w:hAnsi="Times New Roman"/>
          <w:b/>
          <w:bCs/>
          <w:spacing w:val="-3"/>
          <w:w w:val="85"/>
          <w:sz w:val="18"/>
          <w:szCs w:val="18"/>
        </w:rPr>
        <w:t>Аэропорт</w:t>
      </w:r>
    </w:p>
    <w:p w14:paraId="5A3993F3" w14:textId="6DEDAC2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1F2ADC2" w14:textId="6600D7E5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9676606" w14:textId="1EC1DB5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E091079" w14:textId="0CC9A057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18EDCB" w14:textId="0D674377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D93E0FB" w14:textId="3D2AD23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CFDB21" w14:textId="77165594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EDE11BE" w14:textId="185B6CF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670B38D" w14:textId="2CA4DDF3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BE36FD2" w14:textId="6F459C22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C83C42E" w14:textId="4609EE0E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5FE64A8" w14:textId="70FFEB89" w:rsidR="00AE33B4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4FBD464" w14:textId="6C0FD046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5B6065D" w14:textId="231EFE38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70B7B6A" w14:textId="0E8A7FE1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258A3A4" w14:textId="4D8AC0AA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F0E1DC9" w14:textId="3B9994AB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E92623" w14:textId="4468C12A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1C747CC" w14:textId="551A00ED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1A25732" w14:textId="2BF7F481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26BBC72" w14:textId="5A295B79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7FA706AC" w14:textId="45B7ECE5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C07E322" w14:textId="15A1764E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4457D7" w14:textId="4EEAB436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D10650B" w14:textId="19012047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5B400FFE" w14:textId="77777777" w:rsidR="001178FF" w:rsidRPr="005A20F5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A315430" w14:textId="117794AD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38F5F28" w14:textId="1E423EC0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6E6E0E95" w14:textId="0F326B3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C488F14" w14:textId="26A5A12C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3B24E396" w14:textId="113BB9BA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DF033B0" w14:textId="52FB8F40" w:rsidR="00AE33B4" w:rsidRPr="005A20F5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7B35974" w14:textId="66D2D388" w:rsidR="00AE33B4" w:rsidRDefault="00AE33B4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109F859" w14:textId="36895669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4DC4B915" w14:textId="0EFD4AA6" w:rsidR="001178FF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26258AFD" w14:textId="77777777" w:rsidR="001178FF" w:rsidRPr="005A20F5" w:rsidRDefault="001178FF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03123679" w14:textId="77777777" w:rsidR="00814523" w:rsidRPr="005A20F5" w:rsidRDefault="00814523" w:rsidP="008A527E">
      <w:pPr>
        <w:widowControl w:val="0"/>
        <w:suppressAutoHyphens/>
        <w:autoSpaceDE w:val="0"/>
        <w:contextualSpacing/>
        <w:outlineLvl w:val="0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14:paraId="10B835AB" w14:textId="77777777" w:rsidR="000B4007" w:rsidRPr="005A20F5" w:rsidRDefault="000B4007" w:rsidP="008A527E">
      <w:pPr>
        <w:tabs>
          <w:tab w:val="left" w:pos="2362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6"/>
          <w:w w:val="90"/>
          <w:sz w:val="18"/>
          <w:szCs w:val="18"/>
        </w:rPr>
        <w:t>Застройщик</w:t>
      </w:r>
      <w:r w:rsidRPr="005A20F5">
        <w:rPr>
          <w:rFonts w:ascii="Times New Roman" w:hAnsi="Times New Roman"/>
          <w:b/>
          <w:spacing w:val="-26"/>
          <w:w w:val="90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90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p w14:paraId="05EFA83B" w14:textId="76E41FB2" w:rsidR="000B4007" w:rsidRDefault="000B4007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28A0D891" w14:textId="77777777" w:rsidR="00EB22AE" w:rsidRPr="005A20F5" w:rsidRDefault="00EB22AE" w:rsidP="008A527E">
      <w:pPr>
        <w:pStyle w:val="aff0"/>
        <w:spacing w:before="9"/>
        <w:ind w:left="0" w:firstLine="0"/>
        <w:contextualSpacing/>
        <w:jc w:val="left"/>
        <w:rPr>
          <w:rFonts w:ascii="Times New Roman" w:hAnsi="Times New Roman" w:cs="Times New Roman"/>
          <w:b/>
          <w:sz w:val="18"/>
          <w:szCs w:val="18"/>
        </w:rPr>
      </w:pPr>
    </w:p>
    <w:p w14:paraId="1ABBB16D" w14:textId="57AD6175" w:rsidR="00814523" w:rsidRPr="005A20F5" w:rsidRDefault="000B4007" w:rsidP="008A527E">
      <w:pPr>
        <w:tabs>
          <w:tab w:val="left" w:pos="4379"/>
        </w:tabs>
        <w:ind w:left="106"/>
        <w:contextualSpacing/>
        <w:rPr>
          <w:rFonts w:ascii="Times New Roman" w:hAnsi="Times New Roman"/>
          <w:b/>
          <w:sz w:val="18"/>
          <w:szCs w:val="18"/>
        </w:rPr>
      </w:pPr>
      <w:r w:rsidRPr="005A20F5">
        <w:rPr>
          <w:rFonts w:ascii="Times New Roman" w:hAnsi="Times New Roman"/>
          <w:b/>
          <w:spacing w:val="-4"/>
          <w:w w:val="85"/>
          <w:sz w:val="18"/>
          <w:szCs w:val="18"/>
        </w:rPr>
        <w:t xml:space="preserve">Участник </w:t>
      </w:r>
      <w:r w:rsidRPr="005A20F5">
        <w:rPr>
          <w:rFonts w:ascii="Times New Roman" w:hAnsi="Times New Roman"/>
          <w:b/>
          <w:w w:val="85"/>
          <w:sz w:val="18"/>
          <w:szCs w:val="18"/>
        </w:rPr>
        <w:t>долевого</w:t>
      </w:r>
      <w:r w:rsidRPr="005A20F5">
        <w:rPr>
          <w:rFonts w:ascii="Times New Roman" w:hAnsi="Times New Roman"/>
          <w:b/>
          <w:spacing w:val="-10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-3"/>
          <w:w w:val="85"/>
          <w:sz w:val="18"/>
          <w:szCs w:val="18"/>
        </w:rPr>
        <w:t>строительства</w:t>
      </w:r>
      <w:r w:rsidRPr="005A20F5">
        <w:rPr>
          <w:rFonts w:ascii="Times New Roman" w:hAnsi="Times New Roman"/>
          <w:b/>
          <w:spacing w:val="-6"/>
          <w:w w:val="85"/>
          <w:sz w:val="18"/>
          <w:szCs w:val="18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</w:rPr>
        <w:t>/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 xml:space="preserve"> </w:t>
      </w:r>
      <w:r w:rsidRPr="005A20F5">
        <w:rPr>
          <w:rFonts w:ascii="Times New Roman" w:hAnsi="Times New Roman"/>
          <w:b/>
          <w:spacing w:val="4"/>
          <w:w w:val="85"/>
          <w:sz w:val="18"/>
          <w:szCs w:val="18"/>
          <w:u w:val="single"/>
        </w:rPr>
        <w:tab/>
      </w:r>
      <w:r w:rsidRPr="005A20F5">
        <w:rPr>
          <w:rFonts w:ascii="Times New Roman" w:hAnsi="Times New Roman"/>
          <w:b/>
          <w:w w:val="95"/>
          <w:sz w:val="18"/>
          <w:szCs w:val="18"/>
        </w:rPr>
        <w:t>/</w:t>
      </w:r>
    </w:p>
    <w:sectPr w:rsidR="00814523" w:rsidRPr="005A20F5" w:rsidSect="001178FF">
      <w:footerReference w:type="default" r:id="rId14"/>
      <w:pgSz w:w="16838" w:h="11906" w:orient="landscape"/>
      <w:pgMar w:top="1134" w:right="426" w:bottom="566" w:left="1134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DCB" w14:textId="77777777" w:rsidR="00626ADD" w:rsidRDefault="00626ADD">
      <w:r>
        <w:separator/>
      </w:r>
    </w:p>
  </w:endnote>
  <w:endnote w:type="continuationSeparator" w:id="0">
    <w:p w14:paraId="3E56C898" w14:textId="77777777" w:rsidR="00626ADD" w:rsidRDefault="0062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DD1F" w14:textId="77777777" w:rsidR="000B4007" w:rsidRDefault="000B4007">
    <w:pPr>
      <w:pStyle w:val="a3"/>
    </w:pPr>
  </w:p>
  <w:p w14:paraId="526B94CF" w14:textId="77777777" w:rsidR="000B4007" w:rsidRDefault="000B40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DB9" w14:textId="226FD1CA" w:rsidR="000B4007" w:rsidRDefault="000B4007" w:rsidP="005A20F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7DDC" w14:textId="77777777" w:rsidR="000B4007" w:rsidRDefault="000B4007">
    <w:pPr>
      <w:pStyle w:val="a3"/>
    </w:pPr>
  </w:p>
  <w:p w14:paraId="674D0698" w14:textId="77777777" w:rsidR="000B4007" w:rsidRDefault="000B400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455812"/>
      <w:docPartObj>
        <w:docPartGallery w:val="Page Numbers (Bottom of Page)"/>
        <w:docPartUnique/>
      </w:docPartObj>
    </w:sdtPr>
    <w:sdtEndPr/>
    <w:sdtContent>
      <w:p w14:paraId="59BE82D1" w14:textId="3798AAFB" w:rsidR="000B4007" w:rsidRDefault="000B4007" w:rsidP="00EB22A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6692" w14:textId="77777777" w:rsidR="00626ADD" w:rsidRDefault="00626ADD">
      <w:r>
        <w:separator/>
      </w:r>
    </w:p>
  </w:footnote>
  <w:footnote w:type="continuationSeparator" w:id="0">
    <w:p w14:paraId="243E1061" w14:textId="77777777" w:rsidR="00626ADD" w:rsidRDefault="0062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4B0C" w14:textId="77777777" w:rsidR="000B4007" w:rsidRDefault="000B4007">
    <w:pPr>
      <w:pStyle w:val="a5"/>
    </w:pPr>
  </w:p>
  <w:p w14:paraId="5CF00F15" w14:textId="77777777" w:rsidR="000B4007" w:rsidRDefault="000B40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4119" w14:textId="77777777" w:rsidR="000B4007" w:rsidRDefault="000B4007">
    <w:pPr>
      <w:pStyle w:val="a5"/>
    </w:pPr>
  </w:p>
  <w:p w14:paraId="665148AE" w14:textId="77777777" w:rsidR="000B4007" w:rsidRDefault="000B40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b/>
        <w:bCs/>
        <w:color w:val="000000"/>
        <w:sz w:val="18"/>
        <w:szCs w:val="19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  <w:color w:val="000000"/>
        <w:sz w:val="18"/>
        <w:szCs w:val="19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851"/>
      </w:pPr>
      <w:rPr>
        <w:spacing w:val="-6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437654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70C76BF"/>
    <w:multiLevelType w:val="multilevel"/>
    <w:tmpl w:val="94D4162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9651A7B"/>
    <w:multiLevelType w:val="multilevel"/>
    <w:tmpl w:val="B322B23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2223A4"/>
    <w:multiLevelType w:val="multilevel"/>
    <w:tmpl w:val="82C8A2E2"/>
    <w:lvl w:ilvl="0">
      <w:start w:val="7"/>
      <w:numFmt w:val="decimal"/>
      <w:lvlText w:val="%1"/>
      <w:lvlJc w:val="left"/>
      <w:pPr>
        <w:ind w:left="106" w:hanging="31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0"/>
      </w:pPr>
      <w:rPr>
        <w:rFonts w:ascii="Tahoma" w:eastAsia="Tahoma" w:hAnsi="Tahoma" w:cs="Tahoma" w:hint="default"/>
        <w:spacing w:val="-15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0"/>
      </w:pPr>
      <w:rPr>
        <w:rFonts w:hint="default"/>
        <w:lang w:val="ru-RU" w:eastAsia="ru-RU" w:bidi="ru-RU"/>
      </w:rPr>
    </w:lvl>
  </w:abstractNum>
  <w:abstractNum w:abstractNumId="7" w15:restartNumberingAfterBreak="0">
    <w:nsid w:val="0E3527F4"/>
    <w:multiLevelType w:val="multilevel"/>
    <w:tmpl w:val="E4EAA3B8"/>
    <w:lvl w:ilvl="0">
      <w:start w:val="4"/>
      <w:numFmt w:val="decimal"/>
      <w:lvlText w:val="%1"/>
      <w:lvlJc w:val="left"/>
      <w:pPr>
        <w:ind w:left="106" w:hanging="3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3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31"/>
      </w:pPr>
      <w:rPr>
        <w:rFonts w:hint="default"/>
        <w:lang w:val="ru-RU" w:eastAsia="ru-RU" w:bidi="ru-RU"/>
      </w:rPr>
    </w:lvl>
  </w:abstractNum>
  <w:abstractNum w:abstractNumId="8" w15:restartNumberingAfterBreak="0">
    <w:nsid w:val="170E341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9" w15:restartNumberingAfterBreak="0">
    <w:nsid w:val="188F5732"/>
    <w:multiLevelType w:val="multilevel"/>
    <w:tmpl w:val="C7E05E1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9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8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-128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-19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-404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6" w:hanging="1440"/>
      </w:pPr>
      <w:rPr>
        <w:rFonts w:eastAsia="Times New Roman" w:cs="Times New Roman" w:hint="default"/>
      </w:rPr>
    </w:lvl>
  </w:abstractNum>
  <w:abstractNum w:abstractNumId="10" w15:restartNumberingAfterBreak="0">
    <w:nsid w:val="193654F3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11" w15:restartNumberingAfterBreak="0">
    <w:nsid w:val="1B9316E4"/>
    <w:multiLevelType w:val="multilevel"/>
    <w:tmpl w:val="F410C246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12" w15:restartNumberingAfterBreak="0">
    <w:nsid w:val="21016094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3" w15:restartNumberingAfterBreak="0">
    <w:nsid w:val="2149211B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4" w15:restartNumberingAfterBreak="0">
    <w:nsid w:val="21A311D1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15" w15:restartNumberingAfterBreak="0">
    <w:nsid w:val="30FD13AD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16" w15:restartNumberingAfterBreak="0">
    <w:nsid w:val="38FC6AB3"/>
    <w:multiLevelType w:val="hybridMultilevel"/>
    <w:tmpl w:val="26169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4194"/>
    <w:multiLevelType w:val="hybridMultilevel"/>
    <w:tmpl w:val="1CE00956"/>
    <w:lvl w:ilvl="0" w:tplc="978E9B1E">
      <w:numFmt w:val="bullet"/>
      <w:lvlText w:val="-"/>
      <w:lvlJc w:val="left"/>
      <w:pPr>
        <w:ind w:left="106" w:hanging="109"/>
      </w:pPr>
      <w:rPr>
        <w:rFonts w:ascii="Tahoma" w:eastAsia="Tahoma" w:hAnsi="Tahoma" w:cs="Tahoma" w:hint="default"/>
        <w:w w:val="83"/>
        <w:sz w:val="19"/>
        <w:szCs w:val="19"/>
        <w:lang w:val="ru-RU" w:eastAsia="ru-RU" w:bidi="ru-RU"/>
      </w:rPr>
    </w:lvl>
    <w:lvl w:ilvl="1" w:tplc="363ACF90">
      <w:numFmt w:val="bullet"/>
      <w:lvlText w:val="•"/>
      <w:lvlJc w:val="left"/>
      <w:pPr>
        <w:ind w:left="1170" w:hanging="109"/>
      </w:pPr>
      <w:rPr>
        <w:rFonts w:hint="default"/>
        <w:lang w:val="ru-RU" w:eastAsia="ru-RU" w:bidi="ru-RU"/>
      </w:rPr>
    </w:lvl>
    <w:lvl w:ilvl="2" w:tplc="5E7E811E">
      <w:numFmt w:val="bullet"/>
      <w:lvlText w:val="•"/>
      <w:lvlJc w:val="left"/>
      <w:pPr>
        <w:ind w:left="2240" w:hanging="109"/>
      </w:pPr>
      <w:rPr>
        <w:rFonts w:hint="default"/>
        <w:lang w:val="ru-RU" w:eastAsia="ru-RU" w:bidi="ru-RU"/>
      </w:rPr>
    </w:lvl>
    <w:lvl w:ilvl="3" w:tplc="FC0AC4F8">
      <w:numFmt w:val="bullet"/>
      <w:lvlText w:val="•"/>
      <w:lvlJc w:val="left"/>
      <w:pPr>
        <w:ind w:left="3310" w:hanging="109"/>
      </w:pPr>
      <w:rPr>
        <w:rFonts w:hint="default"/>
        <w:lang w:val="ru-RU" w:eastAsia="ru-RU" w:bidi="ru-RU"/>
      </w:rPr>
    </w:lvl>
    <w:lvl w:ilvl="4" w:tplc="DF14AE0A">
      <w:numFmt w:val="bullet"/>
      <w:lvlText w:val="•"/>
      <w:lvlJc w:val="left"/>
      <w:pPr>
        <w:ind w:left="4380" w:hanging="109"/>
      </w:pPr>
      <w:rPr>
        <w:rFonts w:hint="default"/>
        <w:lang w:val="ru-RU" w:eastAsia="ru-RU" w:bidi="ru-RU"/>
      </w:rPr>
    </w:lvl>
    <w:lvl w:ilvl="5" w:tplc="4F82B510">
      <w:numFmt w:val="bullet"/>
      <w:lvlText w:val="•"/>
      <w:lvlJc w:val="left"/>
      <w:pPr>
        <w:ind w:left="5450" w:hanging="109"/>
      </w:pPr>
      <w:rPr>
        <w:rFonts w:hint="default"/>
        <w:lang w:val="ru-RU" w:eastAsia="ru-RU" w:bidi="ru-RU"/>
      </w:rPr>
    </w:lvl>
    <w:lvl w:ilvl="6" w:tplc="D8748516">
      <w:numFmt w:val="bullet"/>
      <w:lvlText w:val="•"/>
      <w:lvlJc w:val="left"/>
      <w:pPr>
        <w:ind w:left="6520" w:hanging="109"/>
      </w:pPr>
      <w:rPr>
        <w:rFonts w:hint="default"/>
        <w:lang w:val="ru-RU" w:eastAsia="ru-RU" w:bidi="ru-RU"/>
      </w:rPr>
    </w:lvl>
    <w:lvl w:ilvl="7" w:tplc="2536F0EE">
      <w:numFmt w:val="bullet"/>
      <w:lvlText w:val="•"/>
      <w:lvlJc w:val="left"/>
      <w:pPr>
        <w:ind w:left="7590" w:hanging="109"/>
      </w:pPr>
      <w:rPr>
        <w:rFonts w:hint="default"/>
        <w:lang w:val="ru-RU" w:eastAsia="ru-RU" w:bidi="ru-RU"/>
      </w:rPr>
    </w:lvl>
    <w:lvl w:ilvl="8" w:tplc="873439CC">
      <w:numFmt w:val="bullet"/>
      <w:lvlText w:val="•"/>
      <w:lvlJc w:val="left"/>
      <w:pPr>
        <w:ind w:left="8660" w:hanging="109"/>
      </w:pPr>
      <w:rPr>
        <w:rFonts w:hint="default"/>
        <w:lang w:val="ru-RU" w:eastAsia="ru-RU" w:bidi="ru-RU"/>
      </w:rPr>
    </w:lvl>
  </w:abstractNum>
  <w:abstractNum w:abstractNumId="18" w15:restartNumberingAfterBreak="0">
    <w:nsid w:val="40327EE7"/>
    <w:multiLevelType w:val="hybridMultilevel"/>
    <w:tmpl w:val="7E6A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62A9"/>
    <w:multiLevelType w:val="multilevel"/>
    <w:tmpl w:val="6E1CA7AA"/>
    <w:lvl w:ilvl="0">
      <w:start w:val="1"/>
      <w:numFmt w:val="decimal"/>
      <w:lvlText w:val="%1"/>
      <w:lvlJc w:val="left"/>
      <w:pPr>
        <w:ind w:left="106" w:hanging="3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16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16"/>
      </w:pPr>
      <w:rPr>
        <w:rFonts w:hint="default"/>
        <w:lang w:val="ru-RU" w:eastAsia="ru-RU" w:bidi="ru-RU"/>
      </w:rPr>
    </w:lvl>
  </w:abstractNum>
  <w:abstractNum w:abstractNumId="20" w15:restartNumberingAfterBreak="0">
    <w:nsid w:val="445F361B"/>
    <w:multiLevelType w:val="hybridMultilevel"/>
    <w:tmpl w:val="EFFC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61AD"/>
    <w:multiLevelType w:val="hybridMultilevel"/>
    <w:tmpl w:val="FF58847C"/>
    <w:lvl w:ilvl="0" w:tplc="9A06438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4E4"/>
    <w:multiLevelType w:val="multilevel"/>
    <w:tmpl w:val="E6C47F6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3" w15:restartNumberingAfterBreak="0">
    <w:nsid w:val="47E67D62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4" w15:restartNumberingAfterBreak="0">
    <w:nsid w:val="4CB73F0D"/>
    <w:multiLevelType w:val="multilevel"/>
    <w:tmpl w:val="53D0D952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25" w15:restartNumberingAfterBreak="0">
    <w:nsid w:val="50D40C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6" w15:restartNumberingAfterBreak="0">
    <w:nsid w:val="518117C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27" w15:restartNumberingAfterBreak="0">
    <w:nsid w:val="52641BBA"/>
    <w:multiLevelType w:val="multilevel"/>
    <w:tmpl w:val="C82A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754FAB"/>
    <w:multiLevelType w:val="multilevel"/>
    <w:tmpl w:val="393628BE"/>
    <w:lvl w:ilvl="0">
      <w:start w:val="5"/>
      <w:numFmt w:val="decimal"/>
      <w:lvlText w:val="%1"/>
      <w:lvlJc w:val="left"/>
      <w:pPr>
        <w:ind w:left="106" w:hanging="3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1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51"/>
      </w:pPr>
      <w:rPr>
        <w:rFonts w:hint="default"/>
        <w:lang w:val="ru-RU" w:eastAsia="ru-RU" w:bidi="ru-RU"/>
      </w:rPr>
    </w:lvl>
  </w:abstractNum>
  <w:abstractNum w:abstractNumId="29" w15:restartNumberingAfterBreak="0">
    <w:nsid w:val="5493571B"/>
    <w:multiLevelType w:val="multilevel"/>
    <w:tmpl w:val="7C52BDAA"/>
    <w:lvl w:ilvl="0">
      <w:start w:val="8"/>
      <w:numFmt w:val="decimal"/>
      <w:lvlText w:val="%1"/>
      <w:lvlJc w:val="left"/>
      <w:pPr>
        <w:ind w:left="722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317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7"/>
      </w:pPr>
      <w:rPr>
        <w:rFonts w:hint="default"/>
        <w:lang w:val="ru-RU" w:eastAsia="ru-RU" w:bidi="ru-RU"/>
      </w:rPr>
    </w:lvl>
  </w:abstractNum>
  <w:abstractNum w:abstractNumId="30" w15:restartNumberingAfterBreak="0">
    <w:nsid w:val="5A34535F"/>
    <w:multiLevelType w:val="multilevel"/>
    <w:tmpl w:val="DC0A08F8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1" w15:restartNumberingAfterBreak="0">
    <w:nsid w:val="5AEA0FF6"/>
    <w:multiLevelType w:val="multilevel"/>
    <w:tmpl w:val="04385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60445349"/>
    <w:multiLevelType w:val="multilevel"/>
    <w:tmpl w:val="B7B062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1D72EE5"/>
    <w:multiLevelType w:val="hybridMultilevel"/>
    <w:tmpl w:val="660A2B88"/>
    <w:lvl w:ilvl="0" w:tplc="51BADCF0">
      <w:start w:val="1"/>
      <w:numFmt w:val="decimal"/>
      <w:lvlText w:val="%1."/>
      <w:lvlJc w:val="left"/>
      <w:pPr>
        <w:ind w:left="4679" w:hanging="193"/>
        <w:jc w:val="right"/>
      </w:pPr>
      <w:rPr>
        <w:rFonts w:ascii="Tahoma" w:eastAsia="Tahoma" w:hAnsi="Tahoma" w:cs="Tahoma" w:hint="default"/>
        <w:b/>
        <w:bCs/>
        <w:spacing w:val="-6"/>
        <w:w w:val="83"/>
        <w:sz w:val="19"/>
        <w:szCs w:val="19"/>
        <w:lang w:val="ru-RU" w:eastAsia="ru-RU" w:bidi="ru-RU"/>
      </w:rPr>
    </w:lvl>
    <w:lvl w:ilvl="1" w:tplc="933AABC0">
      <w:numFmt w:val="bullet"/>
      <w:lvlText w:val="•"/>
      <w:lvlJc w:val="left"/>
      <w:pPr>
        <w:ind w:left="5292" w:hanging="193"/>
      </w:pPr>
      <w:rPr>
        <w:rFonts w:hint="default"/>
        <w:lang w:val="ru-RU" w:eastAsia="ru-RU" w:bidi="ru-RU"/>
      </w:rPr>
    </w:lvl>
    <w:lvl w:ilvl="2" w:tplc="7E74C9AA">
      <w:numFmt w:val="bullet"/>
      <w:lvlText w:val="•"/>
      <w:lvlJc w:val="left"/>
      <w:pPr>
        <w:ind w:left="5904" w:hanging="193"/>
      </w:pPr>
      <w:rPr>
        <w:rFonts w:hint="default"/>
        <w:lang w:val="ru-RU" w:eastAsia="ru-RU" w:bidi="ru-RU"/>
      </w:rPr>
    </w:lvl>
    <w:lvl w:ilvl="3" w:tplc="09C8C1C2">
      <w:numFmt w:val="bullet"/>
      <w:lvlText w:val="•"/>
      <w:lvlJc w:val="left"/>
      <w:pPr>
        <w:ind w:left="6516" w:hanging="193"/>
      </w:pPr>
      <w:rPr>
        <w:rFonts w:hint="default"/>
        <w:lang w:val="ru-RU" w:eastAsia="ru-RU" w:bidi="ru-RU"/>
      </w:rPr>
    </w:lvl>
    <w:lvl w:ilvl="4" w:tplc="E53CAA3C">
      <w:numFmt w:val="bullet"/>
      <w:lvlText w:val="•"/>
      <w:lvlJc w:val="left"/>
      <w:pPr>
        <w:ind w:left="7128" w:hanging="193"/>
      </w:pPr>
      <w:rPr>
        <w:rFonts w:hint="default"/>
        <w:lang w:val="ru-RU" w:eastAsia="ru-RU" w:bidi="ru-RU"/>
      </w:rPr>
    </w:lvl>
    <w:lvl w:ilvl="5" w:tplc="626A0FB6">
      <w:numFmt w:val="bullet"/>
      <w:lvlText w:val="•"/>
      <w:lvlJc w:val="left"/>
      <w:pPr>
        <w:ind w:left="7740" w:hanging="193"/>
      </w:pPr>
      <w:rPr>
        <w:rFonts w:hint="default"/>
        <w:lang w:val="ru-RU" w:eastAsia="ru-RU" w:bidi="ru-RU"/>
      </w:rPr>
    </w:lvl>
    <w:lvl w:ilvl="6" w:tplc="FE0E2C26">
      <w:numFmt w:val="bullet"/>
      <w:lvlText w:val="•"/>
      <w:lvlJc w:val="left"/>
      <w:pPr>
        <w:ind w:left="8352" w:hanging="193"/>
      </w:pPr>
      <w:rPr>
        <w:rFonts w:hint="default"/>
        <w:lang w:val="ru-RU" w:eastAsia="ru-RU" w:bidi="ru-RU"/>
      </w:rPr>
    </w:lvl>
    <w:lvl w:ilvl="7" w:tplc="349808E4">
      <w:numFmt w:val="bullet"/>
      <w:lvlText w:val="•"/>
      <w:lvlJc w:val="left"/>
      <w:pPr>
        <w:ind w:left="8964" w:hanging="193"/>
      </w:pPr>
      <w:rPr>
        <w:rFonts w:hint="default"/>
        <w:lang w:val="ru-RU" w:eastAsia="ru-RU" w:bidi="ru-RU"/>
      </w:rPr>
    </w:lvl>
    <w:lvl w:ilvl="8" w:tplc="7A42B5DE">
      <w:numFmt w:val="bullet"/>
      <w:lvlText w:val="•"/>
      <w:lvlJc w:val="left"/>
      <w:pPr>
        <w:ind w:left="9576" w:hanging="193"/>
      </w:pPr>
      <w:rPr>
        <w:rFonts w:hint="default"/>
        <w:lang w:val="ru-RU" w:eastAsia="ru-RU" w:bidi="ru-RU"/>
      </w:rPr>
    </w:lvl>
  </w:abstractNum>
  <w:abstractNum w:abstractNumId="34" w15:restartNumberingAfterBreak="0">
    <w:nsid w:val="63B02BA9"/>
    <w:multiLevelType w:val="hybridMultilevel"/>
    <w:tmpl w:val="70D4EA70"/>
    <w:lvl w:ilvl="0" w:tplc="4A96D29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3F1A58"/>
    <w:multiLevelType w:val="multilevel"/>
    <w:tmpl w:val="9970DC0E"/>
    <w:lvl w:ilvl="0">
      <w:start w:val="6"/>
      <w:numFmt w:val="decimal"/>
      <w:lvlText w:val="%1"/>
      <w:lvlJc w:val="left"/>
      <w:pPr>
        <w:ind w:left="106" w:hanging="3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49"/>
      </w:pPr>
      <w:rPr>
        <w:rFonts w:ascii="Tahoma" w:eastAsia="Tahoma" w:hAnsi="Tahoma" w:cs="Tahoma" w:hint="default"/>
        <w:spacing w:val="-3"/>
        <w:w w:val="83"/>
        <w:sz w:val="18"/>
        <w:szCs w:val="18"/>
        <w:lang w:val="ru-RU" w:eastAsia="ru-RU" w:bidi="ru-RU"/>
      </w:rPr>
    </w:lvl>
    <w:lvl w:ilvl="2">
      <w:numFmt w:val="bullet"/>
      <w:lvlText w:val="•"/>
      <w:lvlJc w:val="left"/>
      <w:pPr>
        <w:ind w:left="2240" w:hanging="3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0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80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20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0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0" w:hanging="349"/>
      </w:pPr>
      <w:rPr>
        <w:rFonts w:hint="default"/>
        <w:lang w:val="ru-RU" w:eastAsia="ru-RU" w:bidi="ru-RU"/>
      </w:rPr>
    </w:lvl>
  </w:abstractNum>
  <w:abstractNum w:abstractNumId="36" w15:restartNumberingAfterBreak="0">
    <w:nsid w:val="689209A3"/>
    <w:multiLevelType w:val="multilevel"/>
    <w:tmpl w:val="B5D43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37" w15:restartNumberingAfterBreak="0">
    <w:nsid w:val="694F3D85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38" w15:restartNumberingAfterBreak="0">
    <w:nsid w:val="6B8A6DF5"/>
    <w:multiLevelType w:val="hybridMultilevel"/>
    <w:tmpl w:val="60647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C3E572C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0" w15:restartNumberingAfterBreak="0">
    <w:nsid w:val="6FD05FBA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1" w15:restartNumberingAfterBreak="0">
    <w:nsid w:val="73152C90"/>
    <w:multiLevelType w:val="multilevel"/>
    <w:tmpl w:val="AFACEFDC"/>
    <w:lvl w:ilvl="0">
      <w:start w:val="2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835" w:hanging="430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3053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0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6" w:hanging="430"/>
      </w:pPr>
      <w:rPr>
        <w:rFonts w:hint="default"/>
        <w:lang w:val="ru-RU" w:eastAsia="ru-RU" w:bidi="ru-RU"/>
      </w:rPr>
    </w:lvl>
  </w:abstractNum>
  <w:abstractNum w:abstractNumId="42" w15:restartNumberingAfterBreak="0">
    <w:nsid w:val="74257FC1"/>
    <w:multiLevelType w:val="multilevel"/>
    <w:tmpl w:val="E8662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5C2FE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firstLine="58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 w15:restartNumberingAfterBreak="0">
    <w:nsid w:val="76DD4B29"/>
    <w:multiLevelType w:val="multilevel"/>
    <w:tmpl w:val="F1F4D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w w:val="85"/>
      </w:rPr>
    </w:lvl>
  </w:abstractNum>
  <w:abstractNum w:abstractNumId="45" w15:restartNumberingAfterBreak="0">
    <w:nsid w:val="7A282E78"/>
    <w:multiLevelType w:val="hybridMultilevel"/>
    <w:tmpl w:val="A64C45C6"/>
    <w:lvl w:ilvl="0" w:tplc="ACF02040">
      <w:start w:val="7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96B13"/>
    <w:multiLevelType w:val="multilevel"/>
    <w:tmpl w:val="AA02BE36"/>
    <w:lvl w:ilvl="0">
      <w:start w:val="3"/>
      <w:numFmt w:val="decimal"/>
      <w:lvlText w:val="%1"/>
      <w:lvlJc w:val="left"/>
      <w:pPr>
        <w:ind w:left="718" w:hanging="31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8" w:hanging="313"/>
      </w:pPr>
      <w:rPr>
        <w:rFonts w:ascii="Tahoma" w:eastAsia="Tahoma" w:hAnsi="Tahoma" w:cs="Tahoma" w:hint="default"/>
        <w:spacing w:val="-3"/>
        <w:w w:val="83"/>
        <w:sz w:val="19"/>
        <w:szCs w:val="19"/>
        <w:lang w:val="ru-RU" w:eastAsia="ru-RU" w:bidi="ru-RU"/>
      </w:rPr>
    </w:lvl>
    <w:lvl w:ilvl="2">
      <w:numFmt w:val="bullet"/>
      <w:lvlText w:val="•"/>
      <w:lvlJc w:val="left"/>
      <w:pPr>
        <w:ind w:left="2736" w:hanging="3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44" w:hanging="3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2" w:hanging="3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68" w:hanging="3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6" w:hanging="3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4" w:hanging="313"/>
      </w:pPr>
      <w:rPr>
        <w:rFonts w:hint="default"/>
        <w:lang w:val="ru-RU" w:eastAsia="ru-RU" w:bidi="ru-RU"/>
      </w:rPr>
    </w:lvl>
  </w:abstractNum>
  <w:abstractNum w:abstractNumId="47" w15:restartNumberingAfterBreak="0">
    <w:nsid w:val="7D811C4D"/>
    <w:multiLevelType w:val="multilevel"/>
    <w:tmpl w:val="E7682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8"/>
  </w:num>
  <w:num w:numId="4">
    <w:abstractNumId w:val="34"/>
  </w:num>
  <w:num w:numId="5">
    <w:abstractNumId w:val="43"/>
  </w:num>
  <w:num w:numId="6">
    <w:abstractNumId w:val="4"/>
  </w:num>
  <w:num w:numId="7">
    <w:abstractNumId w:val="16"/>
  </w:num>
  <w:num w:numId="8">
    <w:abstractNumId w:val="18"/>
  </w:num>
  <w:num w:numId="9">
    <w:abstractNumId w:val="20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31"/>
  </w:num>
  <w:num w:numId="15">
    <w:abstractNumId w:val="27"/>
  </w:num>
  <w:num w:numId="16">
    <w:abstractNumId w:val="32"/>
  </w:num>
  <w:num w:numId="17">
    <w:abstractNumId w:val="10"/>
  </w:num>
  <w:num w:numId="18">
    <w:abstractNumId w:val="15"/>
  </w:num>
  <w:num w:numId="19">
    <w:abstractNumId w:val="19"/>
  </w:num>
  <w:num w:numId="20">
    <w:abstractNumId w:val="24"/>
  </w:num>
  <w:num w:numId="21">
    <w:abstractNumId w:val="33"/>
  </w:num>
  <w:num w:numId="22">
    <w:abstractNumId w:val="41"/>
  </w:num>
  <w:num w:numId="23">
    <w:abstractNumId w:val="17"/>
  </w:num>
  <w:num w:numId="24">
    <w:abstractNumId w:val="22"/>
  </w:num>
  <w:num w:numId="25">
    <w:abstractNumId w:val="13"/>
  </w:num>
  <w:num w:numId="26">
    <w:abstractNumId w:val="25"/>
  </w:num>
  <w:num w:numId="27">
    <w:abstractNumId w:val="37"/>
  </w:num>
  <w:num w:numId="28">
    <w:abstractNumId w:val="40"/>
  </w:num>
  <w:num w:numId="29">
    <w:abstractNumId w:val="46"/>
  </w:num>
  <w:num w:numId="30">
    <w:abstractNumId w:val="26"/>
  </w:num>
  <w:num w:numId="31">
    <w:abstractNumId w:val="39"/>
  </w:num>
  <w:num w:numId="32">
    <w:abstractNumId w:val="14"/>
  </w:num>
  <w:num w:numId="33">
    <w:abstractNumId w:val="8"/>
  </w:num>
  <w:num w:numId="34">
    <w:abstractNumId w:val="7"/>
  </w:num>
  <w:num w:numId="35">
    <w:abstractNumId w:val="11"/>
  </w:num>
  <w:num w:numId="36">
    <w:abstractNumId w:val="28"/>
  </w:num>
  <w:num w:numId="37">
    <w:abstractNumId w:val="23"/>
  </w:num>
  <w:num w:numId="38">
    <w:abstractNumId w:val="35"/>
  </w:num>
  <w:num w:numId="39">
    <w:abstractNumId w:val="30"/>
  </w:num>
  <w:num w:numId="40">
    <w:abstractNumId w:val="6"/>
  </w:num>
  <w:num w:numId="41">
    <w:abstractNumId w:val="45"/>
  </w:num>
  <w:num w:numId="42">
    <w:abstractNumId w:val="29"/>
  </w:num>
  <w:num w:numId="43">
    <w:abstractNumId w:val="36"/>
  </w:num>
  <w:num w:numId="44">
    <w:abstractNumId w:val="2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9"/>
  </w:num>
  <w:num w:numId="48">
    <w:abstractNumId w:val="47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68"/>
    <w:rsid w:val="0003692D"/>
    <w:rsid w:val="00067020"/>
    <w:rsid w:val="00091E5C"/>
    <w:rsid w:val="000B4007"/>
    <w:rsid w:val="000D5332"/>
    <w:rsid w:val="000F6A9A"/>
    <w:rsid w:val="001178FF"/>
    <w:rsid w:val="00170268"/>
    <w:rsid w:val="001A7FA5"/>
    <w:rsid w:val="001B4CD7"/>
    <w:rsid w:val="001C4D98"/>
    <w:rsid w:val="001F196D"/>
    <w:rsid w:val="00210E64"/>
    <w:rsid w:val="00217DD8"/>
    <w:rsid w:val="002853DD"/>
    <w:rsid w:val="00290F6F"/>
    <w:rsid w:val="002B0510"/>
    <w:rsid w:val="002E09CD"/>
    <w:rsid w:val="0034317C"/>
    <w:rsid w:val="003548D6"/>
    <w:rsid w:val="003B153A"/>
    <w:rsid w:val="003D7C26"/>
    <w:rsid w:val="0042798F"/>
    <w:rsid w:val="004552DB"/>
    <w:rsid w:val="0048029B"/>
    <w:rsid w:val="0049614A"/>
    <w:rsid w:val="004A576A"/>
    <w:rsid w:val="004C5AFD"/>
    <w:rsid w:val="004C7233"/>
    <w:rsid w:val="004E05E5"/>
    <w:rsid w:val="004F406C"/>
    <w:rsid w:val="00501B1D"/>
    <w:rsid w:val="005107FB"/>
    <w:rsid w:val="005251D3"/>
    <w:rsid w:val="0053189A"/>
    <w:rsid w:val="00533BDA"/>
    <w:rsid w:val="00537D9B"/>
    <w:rsid w:val="00541943"/>
    <w:rsid w:val="00542772"/>
    <w:rsid w:val="0056581B"/>
    <w:rsid w:val="00570779"/>
    <w:rsid w:val="0057548A"/>
    <w:rsid w:val="005969B1"/>
    <w:rsid w:val="005A20F5"/>
    <w:rsid w:val="005D74DF"/>
    <w:rsid w:val="005E1A7F"/>
    <w:rsid w:val="00626ADD"/>
    <w:rsid w:val="00640CE1"/>
    <w:rsid w:val="00681A39"/>
    <w:rsid w:val="006A0AD5"/>
    <w:rsid w:val="006B5B0B"/>
    <w:rsid w:val="006D246D"/>
    <w:rsid w:val="006D40A2"/>
    <w:rsid w:val="006E3B4B"/>
    <w:rsid w:val="00703BA2"/>
    <w:rsid w:val="00737A09"/>
    <w:rsid w:val="007632B4"/>
    <w:rsid w:val="00771365"/>
    <w:rsid w:val="00772D10"/>
    <w:rsid w:val="00775B29"/>
    <w:rsid w:val="0078679B"/>
    <w:rsid w:val="007A038E"/>
    <w:rsid w:val="007C3C8E"/>
    <w:rsid w:val="007C61D2"/>
    <w:rsid w:val="007D2B74"/>
    <w:rsid w:val="007E137F"/>
    <w:rsid w:val="007E5C1C"/>
    <w:rsid w:val="007E768F"/>
    <w:rsid w:val="00814523"/>
    <w:rsid w:val="00840DF2"/>
    <w:rsid w:val="00840F56"/>
    <w:rsid w:val="008664FC"/>
    <w:rsid w:val="008A527E"/>
    <w:rsid w:val="008F62C6"/>
    <w:rsid w:val="00910AE5"/>
    <w:rsid w:val="00912141"/>
    <w:rsid w:val="00930A88"/>
    <w:rsid w:val="00961503"/>
    <w:rsid w:val="00963615"/>
    <w:rsid w:val="00974ABA"/>
    <w:rsid w:val="009C74BF"/>
    <w:rsid w:val="009F5A77"/>
    <w:rsid w:val="00A201B8"/>
    <w:rsid w:val="00A56164"/>
    <w:rsid w:val="00A80D52"/>
    <w:rsid w:val="00AC40D0"/>
    <w:rsid w:val="00AE33B4"/>
    <w:rsid w:val="00AE4FFE"/>
    <w:rsid w:val="00AF35AA"/>
    <w:rsid w:val="00AF4252"/>
    <w:rsid w:val="00AF4F1F"/>
    <w:rsid w:val="00B1501A"/>
    <w:rsid w:val="00B26332"/>
    <w:rsid w:val="00B26352"/>
    <w:rsid w:val="00B37346"/>
    <w:rsid w:val="00B574BD"/>
    <w:rsid w:val="00B66444"/>
    <w:rsid w:val="00B81318"/>
    <w:rsid w:val="00B81EF9"/>
    <w:rsid w:val="00B84874"/>
    <w:rsid w:val="00BA47EC"/>
    <w:rsid w:val="00BA675F"/>
    <w:rsid w:val="00BB6C28"/>
    <w:rsid w:val="00BE795B"/>
    <w:rsid w:val="00BF1F11"/>
    <w:rsid w:val="00C02AB2"/>
    <w:rsid w:val="00C11DCF"/>
    <w:rsid w:val="00C33D00"/>
    <w:rsid w:val="00C33EC6"/>
    <w:rsid w:val="00C61F91"/>
    <w:rsid w:val="00C9094E"/>
    <w:rsid w:val="00C979B1"/>
    <w:rsid w:val="00CA3144"/>
    <w:rsid w:val="00CC369B"/>
    <w:rsid w:val="00D0190F"/>
    <w:rsid w:val="00D32B00"/>
    <w:rsid w:val="00D54B99"/>
    <w:rsid w:val="00D82402"/>
    <w:rsid w:val="00E20C3A"/>
    <w:rsid w:val="00E41DE8"/>
    <w:rsid w:val="00E56AFF"/>
    <w:rsid w:val="00E71351"/>
    <w:rsid w:val="00E75ACB"/>
    <w:rsid w:val="00E8192E"/>
    <w:rsid w:val="00EB22AE"/>
    <w:rsid w:val="00ED0DFB"/>
    <w:rsid w:val="00F0506D"/>
    <w:rsid w:val="00F129D0"/>
    <w:rsid w:val="00F25E45"/>
    <w:rsid w:val="00F536B2"/>
    <w:rsid w:val="00F544DC"/>
    <w:rsid w:val="00F55359"/>
    <w:rsid w:val="00F94087"/>
    <w:rsid w:val="00F96EF3"/>
    <w:rsid w:val="00F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3861A"/>
  <w15:chartTrackingRefBased/>
  <w15:docId w15:val="{DF6499ED-0276-4661-98CF-C6B79EF7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3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3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3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3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63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63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63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63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63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14523"/>
    <w:pPr>
      <w:tabs>
        <w:tab w:val="center" w:pos="4677"/>
        <w:tab w:val="right" w:pos="9355"/>
      </w:tabs>
    </w:pPr>
    <w:rPr>
      <w:rFonts w:ascii="Calibri" w:eastAsia="Times New Roman" w:hAnsi="Calibri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452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3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5359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55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5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5535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535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55359"/>
    <w:rPr>
      <w:b/>
      <w:bCs/>
      <w:sz w:val="20"/>
      <w:szCs w:val="20"/>
    </w:rPr>
  </w:style>
  <w:style w:type="paragraph" w:styleId="ae">
    <w:name w:val="List Paragraph"/>
    <w:basedOn w:val="a"/>
    <w:link w:val="af"/>
    <w:qFormat/>
    <w:rsid w:val="00B26352"/>
    <w:pPr>
      <w:ind w:left="720"/>
      <w:contextualSpacing/>
    </w:pPr>
  </w:style>
  <w:style w:type="paragraph" w:styleId="af0">
    <w:name w:val="No Spacing"/>
    <w:basedOn w:val="a"/>
    <w:uiPriority w:val="1"/>
    <w:qFormat/>
    <w:rsid w:val="00B26352"/>
    <w:rPr>
      <w:szCs w:val="32"/>
    </w:rPr>
  </w:style>
  <w:style w:type="character" w:styleId="af1">
    <w:name w:val="Hyperlink"/>
    <w:basedOn w:val="a0"/>
    <w:uiPriority w:val="99"/>
    <w:unhideWhenUsed/>
    <w:rsid w:val="00D0190F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263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26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6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26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63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63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6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6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635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B263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uiPriority w:val="10"/>
    <w:rsid w:val="00B26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B263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B26352"/>
    <w:rPr>
      <w:rFonts w:asciiTheme="majorHAnsi" w:eastAsiaTheme="majorEastAsia" w:hAnsiTheme="majorHAnsi"/>
      <w:sz w:val="24"/>
      <w:szCs w:val="24"/>
    </w:rPr>
  </w:style>
  <w:style w:type="character" w:styleId="af6">
    <w:name w:val="Strong"/>
    <w:basedOn w:val="a0"/>
    <w:uiPriority w:val="22"/>
    <w:qFormat/>
    <w:rsid w:val="00B26352"/>
    <w:rPr>
      <w:b/>
      <w:bCs/>
    </w:rPr>
  </w:style>
  <w:style w:type="character" w:styleId="af7">
    <w:name w:val="Emphasis"/>
    <w:basedOn w:val="a0"/>
    <w:uiPriority w:val="20"/>
    <w:qFormat/>
    <w:rsid w:val="00B26352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26352"/>
    <w:rPr>
      <w:i/>
    </w:rPr>
  </w:style>
  <w:style w:type="character" w:customStyle="1" w:styleId="22">
    <w:name w:val="Цитата 2 Знак"/>
    <w:basedOn w:val="a0"/>
    <w:link w:val="21"/>
    <w:uiPriority w:val="29"/>
    <w:rsid w:val="00B26352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2635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B26352"/>
    <w:rPr>
      <w:b/>
      <w:i/>
      <w:sz w:val="24"/>
    </w:rPr>
  </w:style>
  <w:style w:type="character" w:styleId="afa">
    <w:name w:val="Subtle Emphasis"/>
    <w:uiPriority w:val="19"/>
    <w:qFormat/>
    <w:rsid w:val="00B26352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B26352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B26352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B26352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B2635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26352"/>
    <w:pPr>
      <w:outlineLvl w:val="9"/>
    </w:pPr>
  </w:style>
  <w:style w:type="paragraph" w:styleId="aff0">
    <w:name w:val="Body Text"/>
    <w:basedOn w:val="a"/>
    <w:link w:val="aff1"/>
    <w:uiPriority w:val="1"/>
    <w:qFormat/>
    <w:rsid w:val="005969B1"/>
    <w:pPr>
      <w:widowControl w:val="0"/>
      <w:autoSpaceDE w:val="0"/>
      <w:autoSpaceDN w:val="0"/>
      <w:ind w:left="106" w:firstLine="300"/>
      <w:jc w:val="both"/>
    </w:pPr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f1">
    <w:name w:val="Основной текст Знак"/>
    <w:basedOn w:val="a0"/>
    <w:link w:val="aff0"/>
    <w:uiPriority w:val="1"/>
    <w:rsid w:val="005969B1"/>
    <w:rPr>
      <w:rFonts w:ascii="Tahoma" w:eastAsia="Tahoma" w:hAnsi="Tahoma" w:cs="Tahoma"/>
      <w:sz w:val="19"/>
      <w:szCs w:val="19"/>
      <w:lang w:eastAsia="ru-RU" w:bidi="ru-RU"/>
    </w:rPr>
  </w:style>
  <w:style w:type="character" w:customStyle="1" w:styleId="af">
    <w:name w:val="Абзац списка Знак"/>
    <w:link w:val="ae"/>
    <w:rsid w:val="009C74BF"/>
    <w:rPr>
      <w:sz w:val="24"/>
      <w:szCs w:val="24"/>
    </w:rPr>
  </w:style>
  <w:style w:type="character" w:styleId="aff2">
    <w:name w:val="Unresolved Mention"/>
    <w:basedOn w:val="a0"/>
    <w:uiPriority w:val="99"/>
    <w:semiHidden/>
    <w:unhideWhenUsed/>
    <w:rsid w:val="00EB2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936C-A5DE-4B3C-9CDA-1EE7EA61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Поморцев</dc:creator>
  <cp:keywords/>
  <dc:description/>
  <cp:lastModifiedBy>Александра Непша</cp:lastModifiedBy>
  <cp:revision>4</cp:revision>
  <cp:lastPrinted>2020-06-18T05:23:00Z</cp:lastPrinted>
  <dcterms:created xsi:type="dcterms:W3CDTF">2021-12-10T06:53:00Z</dcterms:created>
  <dcterms:modified xsi:type="dcterms:W3CDTF">2021-12-10T06:56:00Z</dcterms:modified>
</cp:coreProperties>
</file>