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D98D" w14:textId="77A9906C" w:rsidR="00175A9E" w:rsidRPr="00130237" w:rsidRDefault="00A8749F" w:rsidP="00176663">
      <w:pPr>
        <w:tabs>
          <w:tab w:val="left" w:pos="2520"/>
        </w:tabs>
        <w:spacing w:after="0" w:line="240" w:lineRule="auto"/>
        <w:ind w:firstLine="708"/>
        <w:rPr>
          <w:rFonts w:ascii="Tahoma" w:hAnsi="Tahoma" w:cs="Tahoma"/>
          <w:b/>
          <w:sz w:val="18"/>
          <w:szCs w:val="18"/>
        </w:rPr>
      </w:pPr>
      <w:r>
        <w:rPr>
          <w:rFonts w:ascii="Tahoma" w:hAnsi="Tahoma" w:cs="Tahoma"/>
          <w:noProof/>
          <w:sz w:val="18"/>
          <w:szCs w:val="18"/>
          <w:lang w:eastAsia="ru-RU"/>
        </w:rPr>
        <w:drawing>
          <wp:anchor distT="0" distB="0" distL="114300" distR="114300" simplePos="0" relativeHeight="251658240" behindDoc="0" locked="0" layoutInCell="1" allowOverlap="1" wp14:anchorId="6EE1367D" wp14:editId="11AD9DD7">
            <wp:simplePos x="0" y="0"/>
            <wp:positionH relativeFrom="column">
              <wp:posOffset>135255</wp:posOffset>
            </wp:positionH>
            <wp:positionV relativeFrom="paragraph">
              <wp:posOffset>-3810</wp:posOffset>
            </wp:positionV>
            <wp:extent cx="951230" cy="682625"/>
            <wp:effectExtent l="0" t="0" r="127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682625"/>
                    </a:xfrm>
                    <a:prstGeom prst="rect">
                      <a:avLst/>
                    </a:prstGeom>
                    <a:noFill/>
                  </pic:spPr>
                </pic:pic>
              </a:graphicData>
            </a:graphic>
          </wp:anchor>
        </w:drawing>
      </w:r>
      <w:r w:rsidR="00176663" w:rsidRPr="00130237">
        <w:rPr>
          <w:rFonts w:ascii="Tahoma" w:hAnsi="Tahoma" w:cs="Tahoma"/>
          <w:b/>
          <w:sz w:val="18"/>
          <w:szCs w:val="18"/>
        </w:rPr>
        <w:tab/>
      </w:r>
    </w:p>
    <w:p w14:paraId="2A5BC75F" w14:textId="26AEC01F"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1DFC567D"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748EBE1E"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23207465"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2F1E04F5"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r w:rsidR="00053830" w:rsidRPr="00130237">
        <w:rPr>
          <w:rFonts w:ascii="Tahoma" w:hAnsi="Tahoma" w:cs="Tahoma"/>
          <w:b/>
          <w:bCs/>
          <w:sz w:val="18"/>
          <w:szCs w:val="18"/>
        </w:rPr>
        <w:t>{v8 ДатаДоговораПрописью}</w:t>
      </w:r>
    </w:p>
    <w:p w14:paraId="2DB102AC" w14:textId="4DE2057E"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FA6174" w:rsidRPr="00130237">
        <w:rPr>
          <w:rFonts w:ascii="Tahoma" w:hAnsi="Tahoma" w:cs="Tahoma"/>
          <w:sz w:val="18"/>
          <w:szCs w:val="18"/>
        </w:rPr>
        <w:t xml:space="preserve">в лице представителя </w:t>
      </w:r>
      <w:r w:rsidR="00FA6174" w:rsidRPr="00130237">
        <w:rPr>
          <w:rFonts w:ascii="Tahoma" w:hAnsi="Tahoma" w:cs="Tahoma"/>
          <w:b/>
          <w:sz w:val="18"/>
          <w:szCs w:val="18"/>
        </w:rPr>
        <w:t>Сурматова Тимура Рагунатовича</w:t>
      </w:r>
      <w:r w:rsidR="00FA6174" w:rsidRPr="00130237">
        <w:rPr>
          <w:rFonts w:ascii="Tahoma" w:hAnsi="Tahoma" w:cs="Tahoma"/>
          <w:sz w:val="18"/>
          <w:szCs w:val="18"/>
        </w:rPr>
        <w:t xml:space="preserve">, действующего на основании доверенности от </w:t>
      </w:r>
      <w:r w:rsidR="00FA6174">
        <w:rPr>
          <w:rFonts w:ascii="Tahoma" w:hAnsi="Tahoma" w:cs="Tahoma"/>
          <w:sz w:val="18"/>
          <w:szCs w:val="18"/>
        </w:rPr>
        <w:t>15.04.2020</w:t>
      </w:r>
      <w:r w:rsidR="00FA6174" w:rsidRPr="00130237">
        <w:rPr>
          <w:rFonts w:ascii="Tahoma" w:hAnsi="Tahoma" w:cs="Tahoma"/>
          <w:sz w:val="18"/>
          <w:szCs w:val="18"/>
        </w:rPr>
        <w:t xml:space="preserve"> г., удостоверенной </w:t>
      </w:r>
      <w:r w:rsidR="00FA6174">
        <w:rPr>
          <w:rFonts w:ascii="Tahoma" w:hAnsi="Tahoma" w:cs="Tahoma"/>
          <w:sz w:val="18"/>
          <w:szCs w:val="18"/>
        </w:rPr>
        <w:t>Балабановой Светланой Борисовной</w:t>
      </w:r>
      <w:r w:rsidR="00FA6174" w:rsidRPr="00130237">
        <w:rPr>
          <w:rFonts w:ascii="Tahoma" w:hAnsi="Tahoma" w:cs="Tahoma"/>
          <w:sz w:val="18"/>
          <w:szCs w:val="18"/>
        </w:rPr>
        <w:t>,</w:t>
      </w:r>
      <w:r w:rsidR="00FA6174">
        <w:rPr>
          <w:rFonts w:ascii="Tahoma" w:hAnsi="Tahoma" w:cs="Tahoma"/>
          <w:sz w:val="18"/>
          <w:szCs w:val="18"/>
        </w:rPr>
        <w:t xml:space="preserve"> временно исполняющей обязанности нотариуса </w:t>
      </w:r>
      <w:r w:rsidR="00FA6174" w:rsidRPr="00130237">
        <w:rPr>
          <w:rFonts w:ascii="Tahoma" w:hAnsi="Tahoma" w:cs="Tahoma"/>
          <w:sz w:val="18"/>
          <w:szCs w:val="18"/>
        </w:rPr>
        <w:t>города Екатеринбурга Свердловской области</w:t>
      </w:r>
      <w:r w:rsidR="00FA6174">
        <w:rPr>
          <w:rFonts w:ascii="Tahoma" w:hAnsi="Tahoma" w:cs="Tahoma"/>
          <w:sz w:val="18"/>
          <w:szCs w:val="18"/>
        </w:rPr>
        <w:t xml:space="preserve"> Пискуновой Виктории Анатольевны</w:t>
      </w:r>
      <w:r w:rsidR="00FA6174" w:rsidRPr="00130237">
        <w:rPr>
          <w:rFonts w:ascii="Tahoma" w:hAnsi="Tahoma" w:cs="Tahoma"/>
          <w:sz w:val="18"/>
          <w:szCs w:val="18"/>
        </w:rPr>
        <w:t xml:space="preserve"> , и зарегистрированной в реестре за № </w:t>
      </w:r>
      <w:r w:rsidR="00FA6174">
        <w:rPr>
          <w:rFonts w:ascii="Tahoma" w:hAnsi="Tahoma" w:cs="Tahoma"/>
          <w:sz w:val="18"/>
          <w:szCs w:val="18"/>
        </w:rPr>
        <w:t>66</w:t>
      </w:r>
      <w:r w:rsidR="00FA6174" w:rsidRPr="001D5CEA">
        <w:rPr>
          <w:rFonts w:ascii="Tahoma" w:hAnsi="Tahoma" w:cs="Tahoma"/>
          <w:sz w:val="18"/>
          <w:szCs w:val="18"/>
        </w:rPr>
        <w:t>/</w:t>
      </w:r>
      <w:r w:rsidR="00FA6174">
        <w:rPr>
          <w:rFonts w:ascii="Tahoma" w:hAnsi="Tahoma" w:cs="Tahoma"/>
          <w:sz w:val="18"/>
          <w:szCs w:val="18"/>
        </w:rPr>
        <w:t>38-н</w:t>
      </w:r>
      <w:r w:rsidR="00FA6174" w:rsidRPr="001D5CEA">
        <w:rPr>
          <w:rFonts w:ascii="Tahoma" w:hAnsi="Tahoma" w:cs="Tahoma"/>
          <w:sz w:val="18"/>
          <w:szCs w:val="18"/>
        </w:rPr>
        <w:t>/66-2020-</w:t>
      </w:r>
      <w:r w:rsidR="00FA6174">
        <w:rPr>
          <w:rFonts w:ascii="Tahoma" w:hAnsi="Tahoma" w:cs="Tahoma"/>
          <w:sz w:val="18"/>
          <w:szCs w:val="18"/>
        </w:rPr>
        <w:t>1-1391</w:t>
      </w:r>
      <w:r w:rsidR="00FA6174" w:rsidRPr="00130237">
        <w:rPr>
          <w:rFonts w:ascii="Tahoma" w:hAnsi="Tahoma" w:cs="Tahoma"/>
          <w:sz w:val="18"/>
          <w:szCs w:val="18"/>
        </w:rPr>
        <w:t>, с одной стороны</w:t>
      </w:r>
      <w:r w:rsidRPr="00130237">
        <w:rPr>
          <w:rFonts w:ascii="Tahoma" w:hAnsi="Tahoma" w:cs="Tahoma"/>
          <w:sz w:val="18"/>
          <w:szCs w:val="18"/>
        </w:rPr>
        <w:t>, и</w:t>
      </w:r>
    </w:p>
    <w:p w14:paraId="7AC047E3"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3D92D3A4" w14:textId="77777777" w:rsidR="009A5860" w:rsidRPr="00686528"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86528">
        <w:rPr>
          <w:rFonts w:ascii="Tahoma" w:hAnsi="Tahoma" w:cs="Tahoma"/>
          <w:b/>
          <w:bCs/>
          <w:color w:val="000000"/>
          <w:sz w:val="18"/>
          <w:szCs w:val="18"/>
        </w:rPr>
        <w:t>ПРЕДМЕТ ДОГОВОРА</w:t>
      </w:r>
    </w:p>
    <w:p w14:paraId="44CDFDF0" w14:textId="7271BD70" w:rsidR="009A5860" w:rsidRPr="00686528" w:rsidRDefault="00AA1E1A" w:rsidP="0061643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86528">
        <w:rPr>
          <w:rFonts w:ascii="Tahoma" w:hAnsi="Tahoma" w:cs="Tahoma"/>
          <w:spacing w:val="-7"/>
          <w:w w:val="104"/>
          <w:sz w:val="18"/>
          <w:szCs w:val="18"/>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w:t>
      </w:r>
      <w:bookmarkStart w:id="0" w:name="_Hlk31817447"/>
      <w:r w:rsidR="009E4586" w:rsidRPr="00686528">
        <w:rPr>
          <w:rFonts w:ascii="Tahoma" w:hAnsi="Tahoma" w:cs="Tahoma"/>
          <w:b/>
          <w:bCs/>
          <w:spacing w:val="-7"/>
          <w:w w:val="104"/>
          <w:sz w:val="18"/>
          <w:szCs w:val="18"/>
        </w:rPr>
        <w:t>9-секционного жилого дома переменной этажности со встроенными нежилыми помещениями и со встроенной подземной автостоянкой</w:t>
      </w:r>
      <w:r w:rsidRPr="00686528">
        <w:rPr>
          <w:rFonts w:ascii="Tahoma" w:hAnsi="Tahoma" w:cs="Tahoma"/>
          <w:b/>
          <w:bCs/>
          <w:spacing w:val="-7"/>
          <w:w w:val="104"/>
          <w:sz w:val="18"/>
          <w:szCs w:val="18"/>
        </w:rPr>
        <w:t xml:space="preserve"> (№1 по ПЗУ)</w:t>
      </w:r>
      <w:r w:rsidR="0061643F" w:rsidRPr="00686528">
        <w:rPr>
          <w:rFonts w:ascii="Tahoma" w:hAnsi="Tahoma" w:cs="Tahoma"/>
          <w:b/>
          <w:bCs/>
          <w:spacing w:val="-7"/>
          <w:w w:val="104"/>
          <w:sz w:val="18"/>
          <w:szCs w:val="18"/>
        </w:rPr>
        <w:t xml:space="preserve"> в составе квартала «Щербакова» планировочного района «Уктус-Правобережный»  3 очередь строительства Блок-15</w:t>
      </w:r>
      <w:r w:rsidR="0061643F" w:rsidRPr="00686528">
        <w:rPr>
          <w:rFonts w:ascii="Tahoma" w:hAnsi="Tahoma" w:cs="Tahoma"/>
          <w:sz w:val="18"/>
          <w:szCs w:val="18"/>
        </w:rPr>
        <w:t xml:space="preserve"> </w:t>
      </w:r>
      <w:r w:rsidRPr="00686528">
        <w:rPr>
          <w:rFonts w:ascii="Tahoma" w:hAnsi="Tahoma" w:cs="Tahoma"/>
          <w:spacing w:val="-7"/>
          <w:w w:val="104"/>
          <w:sz w:val="18"/>
          <w:szCs w:val="18"/>
        </w:rPr>
        <w:t xml:space="preserve">по адресу: </w:t>
      </w:r>
      <w:r w:rsidRPr="00686528">
        <w:rPr>
          <w:rFonts w:ascii="Tahoma" w:hAnsi="Tahoma" w:cs="Tahoma"/>
          <w:b/>
          <w:spacing w:val="-7"/>
          <w:w w:val="104"/>
          <w:sz w:val="18"/>
          <w:szCs w:val="18"/>
        </w:rPr>
        <w:t>Свердловская область, г. Екатеринбург</w:t>
      </w:r>
      <w:bookmarkEnd w:id="0"/>
      <w:r w:rsidRPr="00686528">
        <w:rPr>
          <w:rFonts w:ascii="Tahoma" w:hAnsi="Tahoma" w:cs="Tahoma"/>
          <w:spacing w:val="-7"/>
          <w:w w:val="104"/>
          <w:sz w:val="18"/>
          <w:szCs w:val="18"/>
        </w:rPr>
        <w:t xml:space="preserve"> (далее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Pr="0061643F">
        <w:rPr>
          <w:rFonts w:ascii="Tahoma" w:hAnsi="Tahoma" w:cs="Tahoma"/>
          <w:spacing w:val="-7"/>
          <w:w w:val="104"/>
          <w:sz w:val="18"/>
          <w:szCs w:val="18"/>
        </w:rPr>
        <w:t xml:space="preserve">  </w:t>
      </w:r>
      <w:r w:rsidRPr="0061643F">
        <w:rPr>
          <w:rFonts w:ascii="Tahoma" w:hAnsi="Tahoma" w:cs="Tahoma"/>
          <w:b/>
          <w:bCs/>
          <w:sz w:val="18"/>
          <w:szCs w:val="18"/>
        </w:rPr>
        <w:t>{v8 КоличествоКомнат}-комнатную № {v8 НомерКвартиры} ({v8 НомерКвартирыПрописью}, номер строительный), площадью {v8 ПлощадьОбщая} кв.м. (в том числе: жилая комната площадью кв.м., помещения вспомогательного назначения  кв.м.), расположенную на {v8 Этаж} этаже  секции {v8 БлокСекция}, имеется лоджия площадью  кв.м. (не входит в общую площадь квартиры)</w:t>
      </w:r>
      <w:r w:rsidRPr="0061643F">
        <w:rPr>
          <w:rFonts w:ascii="Tahoma" w:hAnsi="Tahoma" w:cs="Tahoma"/>
          <w:sz w:val="18"/>
          <w:szCs w:val="18"/>
        </w:rPr>
        <w:t xml:space="preserve">, а </w:t>
      </w:r>
      <w:r w:rsidRPr="0061643F">
        <w:rPr>
          <w:rFonts w:ascii="Tahoma" w:hAnsi="Tahoma" w:cs="Tahoma"/>
          <w:sz w:val="18"/>
          <w:szCs w:val="18"/>
          <w:shd w:val="clear" w:color="auto" w:fill="FFFFFF"/>
        </w:rPr>
        <w:t xml:space="preserve">Участник долевого строительства обязуется </w:t>
      </w:r>
      <w:r w:rsidRPr="00686528">
        <w:rPr>
          <w:rFonts w:ascii="Tahoma" w:hAnsi="Tahoma" w:cs="Tahoma"/>
          <w:sz w:val="18"/>
          <w:szCs w:val="18"/>
          <w:shd w:val="clear" w:color="auto" w:fill="FFFFFF"/>
        </w:rPr>
        <w:t xml:space="preserve">своевременно уплатить обусловленную договором цену и принять Квартиру в собственность в </w:t>
      </w:r>
      <w:r w:rsidRPr="00686528">
        <w:rPr>
          <w:rFonts w:ascii="Tahoma" w:hAnsi="Tahoma" w:cs="Tahoma"/>
          <w:sz w:val="18"/>
          <w:szCs w:val="18"/>
        </w:rPr>
        <w:t>соответствии с условиями настоящего договора</w:t>
      </w:r>
      <w:r w:rsidR="009A5860" w:rsidRPr="00686528">
        <w:rPr>
          <w:rFonts w:ascii="Tahoma" w:hAnsi="Tahoma" w:cs="Tahoma"/>
          <w:sz w:val="18"/>
          <w:szCs w:val="18"/>
        </w:rPr>
        <w:t>.</w:t>
      </w:r>
    </w:p>
    <w:p w14:paraId="2D93C558" w14:textId="53E92118" w:rsidR="009A5860" w:rsidRPr="00686528" w:rsidRDefault="00890537"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86528">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w:t>
      </w:r>
      <w:r w:rsidRPr="00686528">
        <w:rPr>
          <w:rFonts w:ascii="Tahoma" w:hAnsi="Tahoma" w:cs="Tahoma"/>
          <w:b/>
          <w:sz w:val="18"/>
          <w:szCs w:val="18"/>
        </w:rPr>
        <w:t>Назначение объекта – жилое помещение</w:t>
      </w:r>
      <w:r w:rsidRPr="00686528">
        <w:rPr>
          <w:rFonts w:ascii="Tahoma" w:hAnsi="Tahoma" w:cs="Tahoma"/>
          <w:sz w:val="18"/>
          <w:szCs w:val="18"/>
        </w:rPr>
        <w:t>. Конструктивная схема зданий – каркасно-стеновая система, с несущими монолитными железобетонными стенами, пилонами</w:t>
      </w:r>
      <w:r w:rsidR="00686528" w:rsidRPr="00686528">
        <w:rPr>
          <w:rFonts w:ascii="Tahoma" w:hAnsi="Tahoma" w:cs="Tahoma"/>
          <w:sz w:val="18"/>
          <w:szCs w:val="18"/>
        </w:rPr>
        <w:t xml:space="preserve"> и плитами перекрытий</w:t>
      </w:r>
      <w:r w:rsidRPr="00686528">
        <w:rPr>
          <w:rFonts w:ascii="Tahoma" w:hAnsi="Tahoma" w:cs="Tahoma"/>
          <w:sz w:val="18"/>
          <w:szCs w:val="18"/>
        </w:rPr>
        <w:t>. Класс энергоэффективности «В</w:t>
      </w:r>
      <w:r w:rsidR="00E43DDB" w:rsidRPr="00686528">
        <w:rPr>
          <w:rFonts w:ascii="Tahoma" w:hAnsi="Tahoma" w:cs="Tahoma"/>
          <w:sz w:val="18"/>
          <w:szCs w:val="18"/>
        </w:rPr>
        <w:t>+</w:t>
      </w:r>
      <w:r w:rsidRPr="00686528">
        <w:rPr>
          <w:rFonts w:ascii="Tahoma" w:hAnsi="Tahoma" w:cs="Tahoma"/>
          <w:sz w:val="18"/>
          <w:szCs w:val="18"/>
        </w:rPr>
        <w:t xml:space="preserve">» высокий. Класс сейсмостойкости – </w:t>
      </w:r>
      <w:r w:rsidR="001475B1" w:rsidRPr="00686528">
        <w:rPr>
          <w:rFonts w:ascii="Tahoma" w:hAnsi="Tahoma" w:cs="Tahoma"/>
          <w:sz w:val="18"/>
          <w:szCs w:val="18"/>
        </w:rPr>
        <w:t>6 баллов</w:t>
      </w:r>
      <w:r w:rsidR="00DF00DB" w:rsidRPr="00686528">
        <w:rPr>
          <w:rFonts w:ascii="Tahoma" w:hAnsi="Tahoma" w:cs="Tahoma"/>
          <w:sz w:val="18"/>
          <w:szCs w:val="18"/>
        </w:rPr>
        <w:t xml:space="preserve">. </w:t>
      </w:r>
      <w:r w:rsidR="001420A7" w:rsidRPr="00686528">
        <w:rPr>
          <w:rFonts w:ascii="Tahoma" w:hAnsi="Tahoma" w:cs="Tahoma"/>
          <w:sz w:val="18"/>
          <w:szCs w:val="18"/>
        </w:rPr>
        <w:t xml:space="preserve">Общая площадь– </w:t>
      </w:r>
      <w:r w:rsidR="008D2625" w:rsidRPr="00686528">
        <w:rPr>
          <w:rFonts w:ascii="Tahoma" w:hAnsi="Tahoma" w:cs="Tahoma"/>
          <w:sz w:val="18"/>
          <w:szCs w:val="18"/>
        </w:rPr>
        <w:t>35118,3</w:t>
      </w:r>
      <w:r w:rsidR="001420A7" w:rsidRPr="00686528">
        <w:rPr>
          <w:rFonts w:ascii="Tahoma" w:hAnsi="Tahoma" w:cs="Tahoma"/>
          <w:sz w:val="18"/>
          <w:szCs w:val="18"/>
        </w:rPr>
        <w:t xml:space="preserve"> кв.м</w:t>
      </w:r>
      <w:r w:rsidR="00295647" w:rsidRPr="00686528">
        <w:rPr>
          <w:rFonts w:ascii="Tahoma" w:hAnsi="Tahoma" w:cs="Tahoma"/>
          <w:sz w:val="18"/>
          <w:szCs w:val="18"/>
        </w:rPr>
        <w:t xml:space="preserve">. </w:t>
      </w:r>
      <w:r w:rsidR="001420A7" w:rsidRPr="00686528">
        <w:rPr>
          <w:rFonts w:ascii="Tahoma" w:hAnsi="Tahoma" w:cs="Tahoma"/>
          <w:sz w:val="18"/>
          <w:szCs w:val="18"/>
        </w:rPr>
        <w:t xml:space="preserve"> Количество этажей – </w:t>
      </w:r>
      <w:r w:rsidR="008D2625" w:rsidRPr="00686528">
        <w:rPr>
          <w:rFonts w:ascii="Tahoma" w:hAnsi="Tahoma" w:cs="Tahoma"/>
          <w:sz w:val="18"/>
          <w:szCs w:val="18"/>
        </w:rPr>
        <w:t>9,10,11,12,18</w:t>
      </w:r>
      <w:r w:rsidR="00FD3763" w:rsidRPr="00686528">
        <w:rPr>
          <w:rFonts w:ascii="Tahoma" w:hAnsi="Tahoma" w:cs="Tahoma"/>
          <w:sz w:val="18"/>
          <w:szCs w:val="18"/>
        </w:rPr>
        <w:t>;</w:t>
      </w:r>
      <w:r w:rsidR="00295647" w:rsidRPr="00686528">
        <w:rPr>
          <w:rFonts w:ascii="Tahoma" w:hAnsi="Tahoma" w:cs="Tahoma"/>
          <w:sz w:val="18"/>
          <w:szCs w:val="18"/>
        </w:rPr>
        <w:t xml:space="preserve"> количество подземных этажей - 1</w:t>
      </w:r>
      <w:r w:rsidR="00E56B97" w:rsidRPr="00686528">
        <w:rPr>
          <w:rFonts w:ascii="Tahoma" w:hAnsi="Tahoma" w:cs="Tahoma"/>
          <w:sz w:val="18"/>
          <w:szCs w:val="18"/>
        </w:rPr>
        <w:t>.</w:t>
      </w:r>
    </w:p>
    <w:p w14:paraId="19067CB0" w14:textId="77777777" w:rsidR="009A5860" w:rsidRPr="0061643F"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686528">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w:t>
      </w:r>
      <w:r w:rsidRPr="00130237">
        <w:rPr>
          <w:rFonts w:ascii="Tahoma" w:hAnsi="Tahoma" w:cs="Tahoma"/>
          <w:sz w:val="18"/>
          <w:szCs w:val="18"/>
        </w:rPr>
        <w:t xml:space="preserve">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w:t>
      </w:r>
      <w:r w:rsidRPr="0061643F">
        <w:rPr>
          <w:rFonts w:ascii="Tahoma" w:hAnsi="Tahoma" w:cs="Tahoma"/>
          <w:sz w:val="18"/>
          <w:szCs w:val="18"/>
        </w:rPr>
        <w:t>5% в большую или меньшую сторону</w:t>
      </w:r>
      <w:r w:rsidR="009A5860" w:rsidRPr="0061643F">
        <w:rPr>
          <w:rFonts w:ascii="Tahoma" w:hAnsi="Tahoma" w:cs="Tahoma"/>
          <w:sz w:val="18"/>
          <w:szCs w:val="18"/>
        </w:rPr>
        <w:t xml:space="preserve">. </w:t>
      </w:r>
    </w:p>
    <w:p w14:paraId="28EA3CDD" w14:textId="77777777" w:rsidR="009A5860" w:rsidRPr="0061643F"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61643F">
        <w:rPr>
          <w:rFonts w:ascii="Tahoma" w:hAnsi="Tahoma" w:cs="Tahoma"/>
          <w:sz w:val="18"/>
          <w:szCs w:val="18"/>
        </w:rPr>
        <w:t xml:space="preserve"> Планировка Квартиры, ее расположение на этаже приведены в приложении №1 к договору.</w:t>
      </w:r>
    </w:p>
    <w:p w14:paraId="3D2DA45B" w14:textId="693BAE02" w:rsidR="004945E1" w:rsidRPr="00686528"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61643F">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9E4586" w:rsidRPr="0061643F">
        <w:rPr>
          <w:rFonts w:ascii="Tahoma" w:hAnsi="Tahoma" w:cs="Tahoma"/>
          <w:sz w:val="18"/>
          <w:szCs w:val="18"/>
        </w:rPr>
        <w:t>66302000-1785-2020</w:t>
      </w:r>
      <w:r w:rsidR="0071110B" w:rsidRPr="0061643F">
        <w:rPr>
          <w:rFonts w:ascii="Tahoma" w:hAnsi="Tahoma" w:cs="Tahoma"/>
          <w:sz w:val="18"/>
          <w:szCs w:val="18"/>
        </w:rPr>
        <w:t xml:space="preserve"> от </w:t>
      </w:r>
      <w:r w:rsidR="009E4586" w:rsidRPr="0061643F">
        <w:rPr>
          <w:rFonts w:ascii="Tahoma" w:hAnsi="Tahoma" w:cs="Tahoma"/>
          <w:sz w:val="18"/>
          <w:szCs w:val="18"/>
        </w:rPr>
        <w:t>31.01.2020</w:t>
      </w:r>
      <w:r w:rsidR="0071110B" w:rsidRPr="0061643F">
        <w:rPr>
          <w:rFonts w:ascii="Tahoma" w:hAnsi="Tahoma" w:cs="Tahoma"/>
          <w:sz w:val="18"/>
          <w:szCs w:val="18"/>
        </w:rPr>
        <w:t xml:space="preserve"> года</w:t>
      </w:r>
      <w:r w:rsidRPr="0061643F">
        <w:rPr>
          <w:rFonts w:ascii="Tahoma" w:hAnsi="Tahoma" w:cs="Tahoma"/>
          <w:sz w:val="18"/>
          <w:szCs w:val="18"/>
        </w:rPr>
        <w:t xml:space="preserve">, на земельном участке по адресу: </w:t>
      </w:r>
      <w:r w:rsidR="00436CEF" w:rsidRPr="0061643F">
        <w:rPr>
          <w:rFonts w:ascii="Tahoma" w:hAnsi="Tahoma" w:cs="Tahoma"/>
          <w:sz w:val="18"/>
          <w:szCs w:val="18"/>
        </w:rPr>
        <w:t>Свердловская область</w:t>
      </w:r>
      <w:r w:rsidRPr="0061643F">
        <w:rPr>
          <w:rFonts w:ascii="Tahoma" w:hAnsi="Tahoma" w:cs="Tahoma"/>
          <w:sz w:val="18"/>
          <w:szCs w:val="18"/>
        </w:rPr>
        <w:t>,</w:t>
      </w:r>
      <w:r w:rsidR="00436CEF" w:rsidRPr="0061643F">
        <w:rPr>
          <w:rFonts w:ascii="Tahoma" w:hAnsi="Tahoma" w:cs="Tahoma"/>
          <w:sz w:val="18"/>
          <w:szCs w:val="18"/>
        </w:rPr>
        <w:t xml:space="preserve"> г. Екатеринбург, </w:t>
      </w:r>
      <w:r w:rsidRPr="0061643F">
        <w:rPr>
          <w:rFonts w:ascii="Tahoma" w:hAnsi="Tahoma" w:cs="Tahoma"/>
          <w:sz w:val="18"/>
          <w:szCs w:val="18"/>
        </w:rPr>
        <w:t xml:space="preserve">кадастровый </w:t>
      </w:r>
      <w:r w:rsidR="00FD3763" w:rsidRPr="0061643F">
        <w:rPr>
          <w:rFonts w:ascii="Tahoma" w:hAnsi="Tahoma" w:cs="Tahoma"/>
          <w:sz w:val="18"/>
          <w:szCs w:val="18"/>
        </w:rPr>
        <w:t xml:space="preserve">номер земельного участка </w:t>
      </w:r>
      <w:r w:rsidR="00DB2CEC" w:rsidRPr="0061643F">
        <w:rPr>
          <w:rFonts w:ascii="Tahoma" w:hAnsi="Tahoma" w:cs="Tahoma"/>
          <w:sz w:val="18"/>
          <w:szCs w:val="18"/>
        </w:rPr>
        <w:t>66:41:</w:t>
      </w:r>
      <w:r w:rsidR="00436CEF" w:rsidRPr="0061643F">
        <w:rPr>
          <w:rFonts w:ascii="Tahoma" w:hAnsi="Tahoma" w:cs="Tahoma"/>
          <w:sz w:val="18"/>
          <w:szCs w:val="18"/>
        </w:rPr>
        <w:t>0000000:</w:t>
      </w:r>
      <w:r w:rsidR="009E4586" w:rsidRPr="0061643F">
        <w:rPr>
          <w:rFonts w:ascii="Tahoma" w:hAnsi="Tahoma" w:cs="Tahoma"/>
          <w:sz w:val="18"/>
          <w:szCs w:val="18"/>
        </w:rPr>
        <w:t>114143</w:t>
      </w:r>
      <w:r w:rsidR="000A1219" w:rsidRPr="0061643F">
        <w:rPr>
          <w:rFonts w:ascii="Tahoma" w:hAnsi="Tahoma" w:cs="Tahoma"/>
          <w:sz w:val="18"/>
          <w:szCs w:val="18"/>
        </w:rPr>
        <w:t xml:space="preserve">, площадью </w:t>
      </w:r>
      <w:r w:rsidR="008D2625" w:rsidRPr="0061643F">
        <w:rPr>
          <w:rFonts w:ascii="Tahoma" w:hAnsi="Tahoma" w:cs="Tahoma"/>
          <w:sz w:val="18"/>
          <w:szCs w:val="18"/>
        </w:rPr>
        <w:t>9</w:t>
      </w:r>
      <w:r w:rsidR="0061643F" w:rsidRPr="0061643F">
        <w:rPr>
          <w:rFonts w:ascii="Tahoma" w:hAnsi="Tahoma" w:cs="Tahoma"/>
          <w:sz w:val="18"/>
          <w:szCs w:val="18"/>
        </w:rPr>
        <w:t> </w:t>
      </w:r>
      <w:r w:rsidR="008D2625" w:rsidRPr="0061643F">
        <w:rPr>
          <w:rFonts w:ascii="Tahoma" w:hAnsi="Tahoma" w:cs="Tahoma"/>
          <w:sz w:val="18"/>
          <w:szCs w:val="18"/>
        </w:rPr>
        <w:t>333</w:t>
      </w:r>
      <w:r w:rsidR="0061643F" w:rsidRPr="0061643F">
        <w:rPr>
          <w:rFonts w:ascii="Tahoma" w:hAnsi="Tahoma" w:cs="Tahoma"/>
          <w:sz w:val="18"/>
          <w:szCs w:val="18"/>
        </w:rPr>
        <w:t>+/-34</w:t>
      </w:r>
      <w:r w:rsidRPr="0061643F">
        <w:rPr>
          <w:rFonts w:ascii="Tahoma" w:hAnsi="Tahoma" w:cs="Tahoma"/>
          <w:sz w:val="18"/>
          <w:szCs w:val="18"/>
        </w:rPr>
        <w:t xml:space="preserve"> кв.</w:t>
      </w:r>
      <w:r w:rsidR="004D6FBE" w:rsidRPr="0061643F">
        <w:rPr>
          <w:rFonts w:ascii="Tahoma" w:hAnsi="Tahoma" w:cs="Tahoma"/>
          <w:sz w:val="18"/>
          <w:szCs w:val="18"/>
        </w:rPr>
        <w:t xml:space="preserve"> </w:t>
      </w:r>
      <w:r w:rsidRPr="0061643F">
        <w:rPr>
          <w:rFonts w:ascii="Tahoma" w:hAnsi="Tahoma" w:cs="Tahoma"/>
          <w:sz w:val="18"/>
          <w:szCs w:val="18"/>
        </w:rPr>
        <w:t>м</w:t>
      </w:r>
      <w:r w:rsidR="004D6FBE" w:rsidRPr="0061643F">
        <w:rPr>
          <w:rFonts w:ascii="Tahoma" w:hAnsi="Tahoma" w:cs="Tahoma"/>
          <w:sz w:val="18"/>
          <w:szCs w:val="18"/>
        </w:rPr>
        <w:t>.</w:t>
      </w:r>
      <w:r w:rsidRPr="0061643F">
        <w:rPr>
          <w:rFonts w:ascii="Tahoma" w:hAnsi="Tahoma" w:cs="Tahoma"/>
          <w:sz w:val="18"/>
          <w:szCs w:val="18"/>
        </w:rPr>
        <w:t>,</w:t>
      </w:r>
      <w:r w:rsidR="004D6FBE" w:rsidRPr="0061643F">
        <w:rPr>
          <w:rFonts w:ascii="Tahoma" w:hAnsi="Tahoma" w:cs="Tahoma"/>
          <w:sz w:val="18"/>
          <w:szCs w:val="18"/>
        </w:rPr>
        <w:t xml:space="preserve"> право Застройщика зарегистрировано за №66:41:</w:t>
      </w:r>
      <w:r w:rsidR="00436CEF" w:rsidRPr="0061643F">
        <w:rPr>
          <w:rFonts w:ascii="Tahoma" w:hAnsi="Tahoma" w:cs="Tahoma"/>
          <w:sz w:val="18"/>
          <w:szCs w:val="18"/>
        </w:rPr>
        <w:t>0000000:</w:t>
      </w:r>
      <w:r w:rsidR="00B52054" w:rsidRPr="0061643F">
        <w:rPr>
          <w:rFonts w:ascii="Tahoma" w:hAnsi="Tahoma" w:cs="Tahoma"/>
          <w:sz w:val="18"/>
          <w:szCs w:val="18"/>
        </w:rPr>
        <w:t>114143</w:t>
      </w:r>
      <w:r w:rsidR="00436CEF" w:rsidRPr="0061643F">
        <w:rPr>
          <w:rFonts w:ascii="Tahoma" w:hAnsi="Tahoma" w:cs="Tahoma"/>
          <w:sz w:val="18"/>
          <w:szCs w:val="18"/>
        </w:rPr>
        <w:t>-66/001/20</w:t>
      </w:r>
      <w:r w:rsidR="0061643F" w:rsidRPr="0061643F">
        <w:rPr>
          <w:rFonts w:ascii="Tahoma" w:hAnsi="Tahoma" w:cs="Tahoma"/>
          <w:sz w:val="18"/>
          <w:szCs w:val="18"/>
        </w:rPr>
        <w:t>20</w:t>
      </w:r>
      <w:r w:rsidR="00436CEF" w:rsidRPr="0061643F">
        <w:rPr>
          <w:rFonts w:ascii="Tahoma" w:hAnsi="Tahoma" w:cs="Tahoma"/>
          <w:sz w:val="18"/>
          <w:szCs w:val="18"/>
        </w:rPr>
        <w:t xml:space="preserve">-1 от </w:t>
      </w:r>
      <w:r w:rsidR="00B52054" w:rsidRPr="0061643F">
        <w:rPr>
          <w:rFonts w:ascii="Tahoma" w:hAnsi="Tahoma" w:cs="Tahoma"/>
          <w:sz w:val="18"/>
          <w:szCs w:val="18"/>
        </w:rPr>
        <w:t>09</w:t>
      </w:r>
      <w:r w:rsidR="00436CEF" w:rsidRPr="0061643F">
        <w:rPr>
          <w:rFonts w:ascii="Tahoma" w:hAnsi="Tahoma" w:cs="Tahoma"/>
          <w:sz w:val="18"/>
          <w:szCs w:val="18"/>
        </w:rPr>
        <w:t>.01.20</w:t>
      </w:r>
      <w:r w:rsidR="00B52054" w:rsidRPr="0061643F">
        <w:rPr>
          <w:rFonts w:ascii="Tahoma" w:hAnsi="Tahoma" w:cs="Tahoma"/>
          <w:sz w:val="18"/>
          <w:szCs w:val="18"/>
        </w:rPr>
        <w:t>20</w:t>
      </w:r>
      <w:r w:rsidR="004D6FBE" w:rsidRPr="0061643F">
        <w:rPr>
          <w:rFonts w:ascii="Tahoma" w:hAnsi="Tahoma" w:cs="Tahoma"/>
          <w:sz w:val="18"/>
          <w:szCs w:val="18"/>
        </w:rPr>
        <w:t xml:space="preserve"> г., </w:t>
      </w:r>
      <w:r w:rsidR="00AA4189" w:rsidRPr="0061643F">
        <w:rPr>
          <w:rFonts w:ascii="Tahoma" w:hAnsi="Tahoma" w:cs="Tahoma"/>
          <w:sz w:val="18"/>
          <w:szCs w:val="18"/>
        </w:rPr>
        <w:t>категория земель – земли населенных пунктов, разрешенное использование: многоэтажная жилая застройка (высот</w:t>
      </w:r>
      <w:r w:rsidR="0061643F" w:rsidRPr="0061643F">
        <w:rPr>
          <w:rFonts w:ascii="Tahoma" w:hAnsi="Tahoma" w:cs="Tahoma"/>
          <w:sz w:val="18"/>
          <w:szCs w:val="18"/>
        </w:rPr>
        <w:t>а</w:t>
      </w:r>
      <w:r w:rsidR="00AA4189" w:rsidRPr="0061643F">
        <w:rPr>
          <w:rFonts w:ascii="Tahoma" w:hAnsi="Tahoma" w:cs="Tahoma"/>
          <w:sz w:val="18"/>
          <w:szCs w:val="18"/>
        </w:rPr>
        <w:t xml:space="preserve"> до 100м)</w:t>
      </w:r>
      <w:r w:rsidR="0061643F" w:rsidRPr="0061643F">
        <w:rPr>
          <w:rFonts w:ascii="Tahoma" w:hAnsi="Tahoma" w:cs="Tahoma"/>
          <w:sz w:val="18"/>
          <w:szCs w:val="18"/>
        </w:rPr>
        <w:t xml:space="preserve"> и среднеэтажная жилая </w:t>
      </w:r>
      <w:r w:rsidR="0061643F" w:rsidRPr="00686528">
        <w:rPr>
          <w:rFonts w:ascii="Tahoma" w:hAnsi="Tahoma" w:cs="Tahoma"/>
          <w:sz w:val="18"/>
          <w:szCs w:val="18"/>
        </w:rPr>
        <w:t>застройка</w:t>
      </w:r>
      <w:r w:rsidR="00AA4189" w:rsidRPr="00686528">
        <w:rPr>
          <w:rFonts w:ascii="Tahoma" w:hAnsi="Tahoma" w:cs="Tahoma"/>
          <w:sz w:val="18"/>
          <w:szCs w:val="18"/>
        </w:rPr>
        <w:t>, функциональная зона Ж-5</w:t>
      </w:r>
      <w:r w:rsidR="008D2199" w:rsidRPr="00686528">
        <w:rPr>
          <w:rFonts w:ascii="Tahoma" w:hAnsi="Tahoma" w:cs="Tahoma"/>
          <w:sz w:val="18"/>
          <w:szCs w:val="18"/>
        </w:rPr>
        <w:t>.</w:t>
      </w:r>
    </w:p>
    <w:p w14:paraId="1B070822" w14:textId="77777777" w:rsidR="00376FE9" w:rsidRPr="00686528"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77CFC85B" w14:textId="77777777" w:rsidR="009A5860" w:rsidRPr="00686528"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686528">
        <w:rPr>
          <w:rFonts w:ascii="Tahoma" w:hAnsi="Tahoma" w:cs="Tahoma"/>
          <w:b/>
          <w:bCs/>
          <w:sz w:val="18"/>
          <w:szCs w:val="18"/>
        </w:rPr>
        <w:t>ЦЕНА ДОГОВОРА И ПОРЯДОК РАСЧЕТОВ</w:t>
      </w:r>
    </w:p>
    <w:p w14:paraId="79463A40" w14:textId="0649B591" w:rsidR="00DF14E3" w:rsidRPr="00130237" w:rsidRDefault="00352722"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r>
        <w:rPr>
          <w:rFonts w:ascii="Tahoma" w:hAnsi="Tahoma" w:cs="Tahoma"/>
          <w:color w:val="000000"/>
          <w:sz w:val="18"/>
          <w:szCs w:val="18"/>
        </w:rPr>
        <w:t>Ц</w:t>
      </w:r>
      <w:r w:rsidRPr="00130237">
        <w:rPr>
          <w:rFonts w:ascii="Tahoma" w:hAnsi="Tahoma" w:cs="Tahoma"/>
          <w:color w:val="000000"/>
          <w:sz w:val="18"/>
          <w:szCs w:val="18"/>
        </w:rPr>
        <w:t xml:space="preserve">ена договора составляет </w:t>
      </w:r>
      <w:r w:rsidRPr="00130237">
        <w:rPr>
          <w:rFonts w:ascii="Tahoma" w:hAnsi="Tahoma" w:cs="Tahoma"/>
          <w:b/>
          <w:bCs/>
          <w:sz w:val="18"/>
          <w:szCs w:val="18"/>
        </w:rPr>
        <w:t>{v8 СуммаДоговора}</w:t>
      </w:r>
      <w:r w:rsidRPr="00130237">
        <w:rPr>
          <w:rFonts w:ascii="Tahoma" w:hAnsi="Tahoma" w:cs="Tahoma"/>
          <w:b/>
          <w:color w:val="000000"/>
          <w:sz w:val="18"/>
          <w:szCs w:val="18"/>
        </w:rPr>
        <w:t xml:space="preserve"> (</w:t>
      </w:r>
      <w:r w:rsidRPr="00130237">
        <w:rPr>
          <w:rFonts w:ascii="Tahoma" w:hAnsi="Tahoma" w:cs="Tahoma"/>
          <w:b/>
          <w:bCs/>
          <w:sz w:val="18"/>
          <w:szCs w:val="18"/>
        </w:rPr>
        <w:t>{v8 СуммаДоговораПрописью}</w:t>
      </w:r>
      <w:r w:rsidRPr="00130237">
        <w:rPr>
          <w:rFonts w:ascii="Tahoma" w:hAnsi="Tahoma" w:cs="Tahoma"/>
          <w:b/>
          <w:color w:val="000000"/>
          <w:sz w:val="18"/>
          <w:szCs w:val="18"/>
        </w:rPr>
        <w:t>)</w:t>
      </w:r>
      <w:r w:rsidRPr="00130237">
        <w:rPr>
          <w:rFonts w:ascii="Tahoma" w:hAnsi="Tahoma" w:cs="Tahoma"/>
          <w:color w:val="000000"/>
          <w:sz w:val="18"/>
          <w:szCs w:val="18"/>
        </w:rPr>
        <w:t>.</w:t>
      </w:r>
      <w:r w:rsidRPr="00240DAB">
        <w:rPr>
          <w:rFonts w:ascii="Tahoma" w:eastAsia="Times New Roman" w:hAnsi="Tahoma" w:cs="Tahoma"/>
          <w:color w:val="000000" w:themeColor="text1"/>
          <w:sz w:val="18"/>
          <w:szCs w:val="19"/>
          <w:lang w:eastAsia="ru-RU"/>
        </w:rPr>
        <w:t xml:space="preserve"> </w:t>
      </w:r>
      <w:r w:rsidRPr="00240DAB">
        <w:rPr>
          <w:rFonts w:ascii="Tahoma" w:hAnsi="Tahoma" w:cs="Tahoma"/>
          <w:color w:val="000000"/>
          <w:sz w:val="18"/>
          <w:szCs w:val="18"/>
        </w:rPr>
        <w:t>Цена договора на момент подписания является неизменной. НДС не облагается</w:t>
      </w:r>
      <w:r w:rsidR="00240DAB">
        <w:rPr>
          <w:rFonts w:ascii="Tahoma" w:hAnsi="Tahoma" w:cs="Tahoma"/>
          <w:color w:val="000000"/>
          <w:sz w:val="18"/>
          <w:szCs w:val="18"/>
        </w:rPr>
        <w:t>.</w:t>
      </w:r>
    </w:p>
    <w:p w14:paraId="0A17188D" w14:textId="77777777" w:rsidR="00352722" w:rsidRPr="001D4AE6" w:rsidRDefault="00352722" w:rsidP="00352722">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Pr="001D4AE6">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3159B16"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Escrow_Sberbank@sberbank.ru, номер телефона: 8-800-707-00-70 доб. 60992851.</w:t>
      </w:r>
    </w:p>
    <w:p w14:paraId="5EEB67D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Депонент:</w:t>
      </w:r>
      <w:r w:rsidRPr="00130237">
        <w:rPr>
          <w:rFonts w:ascii="Tahoma" w:hAnsi="Tahoma" w:cs="Tahoma"/>
          <w:sz w:val="18"/>
          <w:szCs w:val="18"/>
        </w:rPr>
        <w:t xml:space="preserve"> </w:t>
      </w:r>
      <w:r w:rsidRPr="00130237">
        <w:rPr>
          <w:rFonts w:ascii="Tahoma" w:hAnsi="Tahoma" w:cs="Tahoma"/>
          <w:b/>
          <w:sz w:val="18"/>
          <w:szCs w:val="18"/>
        </w:rPr>
        <w:t>{v8 ПокупательФИО}</w:t>
      </w:r>
    </w:p>
    <w:p w14:paraId="07FC976E" w14:textId="77777777" w:rsidR="00352722" w:rsidRPr="00A440AE"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Pr="00A440AE">
        <w:rPr>
          <w:rFonts w:ascii="Tahoma" w:hAnsi="Tahoma" w:cs="Tahoma"/>
          <w:b/>
          <w:sz w:val="18"/>
          <w:szCs w:val="18"/>
        </w:rPr>
        <w:t>Общество с ограниченной ответственностью «Брусника». Специализированный застройщик»</w:t>
      </w:r>
    </w:p>
    <w:p w14:paraId="0049FA0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lastRenderedPageBreak/>
        <w:t>Депонируемая сумма:</w:t>
      </w:r>
      <w:r w:rsidRPr="00A440AE">
        <w:rPr>
          <w:rFonts w:ascii="Tahoma" w:hAnsi="Tahoma" w:cs="Tahoma"/>
          <w:sz w:val="18"/>
          <w:szCs w:val="18"/>
        </w:rPr>
        <w:t xml:space="preserve"> </w:t>
      </w:r>
      <w:r w:rsidRPr="00A440AE">
        <w:rPr>
          <w:rFonts w:ascii="Tahoma" w:hAnsi="Tahoma" w:cs="Tahoma"/>
          <w:b/>
          <w:bCs/>
          <w:sz w:val="18"/>
          <w:szCs w:val="18"/>
        </w:rPr>
        <w:t>{v8 СуммаДоговора}</w:t>
      </w:r>
      <w:r w:rsidRPr="00A440AE">
        <w:rPr>
          <w:rFonts w:ascii="Tahoma" w:hAnsi="Tahoma" w:cs="Tahoma"/>
          <w:b/>
          <w:color w:val="000000"/>
          <w:sz w:val="18"/>
          <w:szCs w:val="18"/>
        </w:rPr>
        <w:t xml:space="preserve"> (</w:t>
      </w:r>
      <w:r w:rsidRPr="00A440AE">
        <w:rPr>
          <w:rFonts w:ascii="Tahoma" w:hAnsi="Tahoma" w:cs="Tahoma"/>
          <w:b/>
          <w:bCs/>
          <w:sz w:val="18"/>
          <w:szCs w:val="18"/>
        </w:rPr>
        <w:t>{v8 СуммаДоговораПрописью}</w:t>
      </w:r>
      <w:r w:rsidRPr="00A440AE">
        <w:rPr>
          <w:rFonts w:ascii="Tahoma" w:hAnsi="Tahoma" w:cs="Tahoma"/>
          <w:b/>
          <w:color w:val="000000"/>
          <w:sz w:val="18"/>
          <w:szCs w:val="18"/>
        </w:rPr>
        <w:t>)</w:t>
      </w:r>
    </w:p>
    <w:p w14:paraId="3109B8AF" w14:textId="463ADCCF"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Pr>
          <w:rFonts w:ascii="Tahoma" w:hAnsi="Tahoma" w:cs="Tahoma"/>
          <w:b/>
          <w:sz w:val="18"/>
          <w:szCs w:val="18"/>
        </w:rPr>
        <w:t xml:space="preserve"> </w:t>
      </w:r>
      <w:r w:rsidR="009408BF">
        <w:rPr>
          <w:rFonts w:ascii="Tahoma" w:hAnsi="Tahoma" w:cs="Tahoma"/>
          <w:b/>
          <w:sz w:val="18"/>
          <w:szCs w:val="18"/>
        </w:rPr>
        <w:t xml:space="preserve">до </w:t>
      </w:r>
      <w:r w:rsidR="00564DDD">
        <w:rPr>
          <w:rFonts w:ascii="Tahoma" w:hAnsi="Tahoma" w:cs="Tahoma"/>
          <w:b/>
          <w:sz w:val="18"/>
          <w:szCs w:val="18"/>
        </w:rPr>
        <w:t>30</w:t>
      </w:r>
      <w:r w:rsidR="00D7608B">
        <w:rPr>
          <w:rFonts w:ascii="Tahoma" w:hAnsi="Tahoma" w:cs="Tahoma"/>
          <w:b/>
          <w:sz w:val="18"/>
          <w:szCs w:val="18"/>
        </w:rPr>
        <w:t>.0</w:t>
      </w:r>
      <w:r w:rsidR="00564DDD">
        <w:rPr>
          <w:rFonts w:ascii="Tahoma" w:hAnsi="Tahoma" w:cs="Tahoma"/>
          <w:b/>
          <w:sz w:val="18"/>
          <w:szCs w:val="18"/>
        </w:rPr>
        <w:t>9</w:t>
      </w:r>
      <w:r w:rsidR="009408BF">
        <w:rPr>
          <w:rFonts w:ascii="Tahoma" w:hAnsi="Tahoma" w:cs="Tahoma"/>
          <w:b/>
          <w:sz w:val="18"/>
          <w:szCs w:val="18"/>
        </w:rPr>
        <w:t>.202</w:t>
      </w:r>
      <w:r w:rsidR="00C06311">
        <w:rPr>
          <w:rFonts w:ascii="Tahoma" w:hAnsi="Tahoma" w:cs="Tahoma"/>
          <w:b/>
          <w:sz w:val="18"/>
          <w:szCs w:val="18"/>
        </w:rPr>
        <w:t>2</w:t>
      </w:r>
      <w:r w:rsidR="009408BF">
        <w:rPr>
          <w:rFonts w:ascii="Tahoma" w:hAnsi="Tahoma" w:cs="Tahoma"/>
          <w:b/>
          <w:sz w:val="18"/>
          <w:szCs w:val="18"/>
        </w:rPr>
        <w:t xml:space="preserve"> года</w:t>
      </w:r>
    </w:p>
    <w:p w14:paraId="5CFED8C2"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37CE61C5"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03898D80"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4F060D30" w14:textId="7E41FD35" w:rsidR="00352722" w:rsidRPr="00BA4962"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 xml:space="preserve">Счет, на который должна быть перечислена депонированная сумма: </w:t>
      </w:r>
      <w:r w:rsidRPr="00BA4962">
        <w:rPr>
          <w:rFonts w:ascii="Tahoma" w:hAnsi="Tahoma" w:cs="Tahoma"/>
          <w:b/>
          <w:sz w:val="18"/>
          <w:szCs w:val="18"/>
        </w:rPr>
        <w:t xml:space="preserve">ООО "Брусника" р/с </w:t>
      </w:r>
      <w:r w:rsidR="003644FC" w:rsidRPr="003644FC">
        <w:rPr>
          <w:rFonts w:ascii="Tahoma" w:hAnsi="Tahoma" w:cs="Tahoma"/>
          <w:b/>
          <w:sz w:val="18"/>
          <w:szCs w:val="18"/>
        </w:rPr>
        <w:t>40702810567100000470</w:t>
      </w:r>
    </w:p>
    <w:p w14:paraId="3634D24A" w14:textId="34BA1E2B" w:rsidR="00352722" w:rsidRPr="00130237" w:rsidRDefault="00352722" w:rsidP="00DF557C">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 xml:space="preserve">кор счет 30101810800000000651 БИК 047102651 в </w:t>
      </w:r>
      <w:r w:rsidR="00DF557C" w:rsidRPr="00DF557C">
        <w:rPr>
          <w:rFonts w:ascii="Tahoma" w:hAnsi="Tahoma" w:cs="Tahoma"/>
          <w:b/>
          <w:sz w:val="18"/>
          <w:szCs w:val="18"/>
        </w:rPr>
        <w:t>ЗАПАДНО-СИБИРСКОМ ОТДЕЛЕНИЕ №8647</w:t>
      </w:r>
      <w:r w:rsidR="00DF557C">
        <w:rPr>
          <w:rFonts w:ascii="Tahoma" w:hAnsi="Tahoma" w:cs="Tahoma"/>
          <w:b/>
          <w:sz w:val="18"/>
          <w:szCs w:val="18"/>
        </w:rPr>
        <w:t xml:space="preserve"> </w:t>
      </w:r>
      <w:r w:rsidR="00DF557C" w:rsidRPr="00DF557C">
        <w:rPr>
          <w:rFonts w:ascii="Tahoma" w:hAnsi="Tahoma" w:cs="Tahoma"/>
          <w:b/>
          <w:sz w:val="18"/>
          <w:szCs w:val="18"/>
        </w:rPr>
        <w:t>ПАО СБЕРБАНК г. Тюмень</w:t>
      </w:r>
      <w:r w:rsidRPr="00D87A01">
        <w:rPr>
          <w:rFonts w:ascii="Tahoma" w:hAnsi="Tahoma" w:cs="Tahoma"/>
          <w:sz w:val="18"/>
          <w:szCs w:val="18"/>
        </w:rPr>
        <w:t>.</w:t>
      </w:r>
    </w:p>
    <w:p w14:paraId="2374314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Основания прекращения условного депонирования денежных средств:</w:t>
      </w:r>
    </w:p>
    <w:p w14:paraId="3B936D2D"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истечение срока условного депонирования;</w:t>
      </w:r>
    </w:p>
    <w:p w14:paraId="21D01EE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483E6FAA"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1E4EAE3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Pr="00130237">
        <w:rPr>
          <w:rFonts w:ascii="Tahoma" w:hAnsi="Tahoma" w:cs="Tahoma"/>
          <w:b/>
          <w:sz w:val="18"/>
          <w:szCs w:val="18"/>
        </w:rPr>
        <w:t>.</w:t>
      </w:r>
    </w:p>
    <w:p w14:paraId="606C3E0A" w14:textId="4B7F4010" w:rsidR="000A71F9"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r w:rsidR="00130237" w:rsidRPr="00130237">
        <w:rPr>
          <w:rFonts w:ascii="Tahoma" w:hAnsi="Tahoma" w:cs="Tahoma"/>
          <w:b/>
          <w:sz w:val="18"/>
          <w:szCs w:val="18"/>
        </w:rPr>
        <w:t>:</w:t>
      </w:r>
    </w:p>
    <w:p w14:paraId="7D563BD9" w14:textId="77777777" w:rsidR="00352722" w:rsidRPr="004C4C94" w:rsidRDefault="00E10D1F" w:rsidP="00352722">
      <w:pPr>
        <w:pStyle w:val="ab"/>
        <w:widowControl w:val="0"/>
        <w:numPr>
          <w:ilvl w:val="2"/>
          <w:numId w:val="16"/>
        </w:numPr>
        <w:shd w:val="clear" w:color="auto" w:fill="FFFFFF"/>
        <w:tabs>
          <w:tab w:val="left" w:pos="851"/>
        </w:tabs>
        <w:suppressAutoHyphens/>
        <w:spacing w:after="0" w:line="240" w:lineRule="auto"/>
        <w:ind w:left="0" w:firstLine="0"/>
        <w:jc w:val="both"/>
        <w:rPr>
          <w:rFonts w:ascii="Tahoma" w:hAnsi="Tahoma" w:cs="Tahoma"/>
          <w:sz w:val="18"/>
          <w:szCs w:val="18"/>
        </w:rPr>
      </w:pPr>
      <w:r w:rsidRPr="00130237">
        <w:rPr>
          <w:rFonts w:ascii="Tahoma" w:hAnsi="Tahoma" w:cs="Tahoma"/>
          <w:b/>
          <w:sz w:val="18"/>
          <w:szCs w:val="18"/>
        </w:rPr>
        <w:t xml:space="preserve"> </w:t>
      </w:r>
      <w:r w:rsidR="00352722" w:rsidRPr="00A57F47">
        <w:rPr>
          <w:rFonts w:ascii="Tahoma" w:hAnsi="Tahoma" w:cs="Tahoma"/>
          <w:spacing w:val="-6"/>
          <w:sz w:val="18"/>
          <w:szCs w:val="18"/>
        </w:rPr>
        <w:t xml:space="preserve">Первый платеж за объект долевого строительства в сумме </w:t>
      </w:r>
      <w:r w:rsidR="00352722" w:rsidRPr="00A57F47">
        <w:rPr>
          <w:rFonts w:ascii="Tahoma" w:hAnsi="Tahoma" w:cs="Tahoma"/>
          <w:b/>
          <w:spacing w:val="-6"/>
          <w:sz w:val="18"/>
          <w:szCs w:val="18"/>
        </w:rPr>
        <w:t>{v8 СуммаПлатежа1} ({v8 СуммаПлатежаПрописью1})</w:t>
      </w:r>
      <w:r w:rsidR="00352722" w:rsidRPr="00A57F47">
        <w:rPr>
          <w:rFonts w:ascii="Tahoma" w:hAnsi="Tahoma" w:cs="Tahoma"/>
          <w:spacing w:val="-6"/>
          <w:sz w:val="18"/>
          <w:szCs w:val="18"/>
        </w:rPr>
        <w:t xml:space="preserve"> </w:t>
      </w:r>
      <w:r w:rsidR="00352722"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352722" w:rsidRPr="004C4C94">
        <w:rPr>
          <w:rFonts w:ascii="Tahoma" w:hAnsi="Tahoma" w:cs="Tahoma"/>
          <w:b/>
          <w:spacing w:val="-6"/>
          <w:sz w:val="18"/>
          <w:szCs w:val="18"/>
        </w:rPr>
        <w:t>{v8 ДатаПлатежаПрописью</w:t>
      </w:r>
      <w:r w:rsidR="00352722">
        <w:rPr>
          <w:rFonts w:ascii="Tahoma" w:hAnsi="Tahoma" w:cs="Tahoma"/>
          <w:b/>
          <w:spacing w:val="-6"/>
          <w:sz w:val="18"/>
          <w:szCs w:val="18"/>
        </w:rPr>
        <w:t>1</w:t>
      </w:r>
      <w:r w:rsidR="00352722" w:rsidRPr="004C4C94">
        <w:rPr>
          <w:rFonts w:ascii="Tahoma" w:hAnsi="Tahoma" w:cs="Tahoma"/>
          <w:b/>
          <w:spacing w:val="-6"/>
          <w:sz w:val="18"/>
          <w:szCs w:val="18"/>
        </w:rPr>
        <w:t>}</w:t>
      </w:r>
    </w:p>
    <w:p w14:paraId="7042FE4C" w14:textId="77777777" w:rsidR="00352722" w:rsidRDefault="00352722" w:rsidP="00352722">
      <w:pPr>
        <w:spacing w:after="0" w:line="240" w:lineRule="auto"/>
        <w:jc w:val="both"/>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D81E1A">
        <w:rPr>
          <w:spacing w:val="-6"/>
          <w:sz w:val="18"/>
          <w:szCs w:val="18"/>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55229D39" w14:textId="77777777" w:rsidR="00352722" w:rsidRPr="004C4C94" w:rsidRDefault="00352722" w:rsidP="00352722">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2BF6780A" w14:textId="77777777" w:rsidR="00352722" w:rsidRPr="00A57F47" w:rsidRDefault="00352722" w:rsidP="00352722">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2967D36D" w14:textId="77777777" w:rsidR="00352722" w:rsidRPr="00A57F47" w:rsidRDefault="00352722" w:rsidP="00352722">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Pr="00B83E55">
        <w:t xml:space="preserve"> </w:t>
      </w:r>
      <w:r w:rsidRPr="00B83E55">
        <w:rPr>
          <w:rFonts w:ascii="Tahoma" w:hAnsi="Tahoma" w:cs="Tahoma"/>
          <w:sz w:val="18"/>
          <w:szCs w:val="18"/>
        </w:rPr>
        <w:t xml:space="preserve">ПАО Сбербанк </w:t>
      </w:r>
      <w:r>
        <w:rPr>
          <w:rFonts w:ascii="Tahoma" w:hAnsi="Tahoma" w:cs="Tahoma"/>
          <w:sz w:val="18"/>
          <w:szCs w:val="18"/>
        </w:rPr>
        <w:t xml:space="preserve">вправе </w:t>
      </w:r>
      <w:r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Pr>
          <w:rFonts w:ascii="Tahoma" w:hAnsi="Tahoma" w:cs="Tahoma"/>
          <w:sz w:val="18"/>
          <w:szCs w:val="18"/>
        </w:rPr>
        <w:t>.</w:t>
      </w:r>
    </w:p>
    <w:p w14:paraId="39B5C64A" w14:textId="0F26D47E" w:rsidR="00BA1A58" w:rsidRPr="00791CDA" w:rsidRDefault="00352722" w:rsidP="00352722">
      <w:pPr>
        <w:pStyle w:val="ab"/>
        <w:widowControl w:val="0"/>
        <w:shd w:val="clear" w:color="auto" w:fill="FFFFFF"/>
        <w:tabs>
          <w:tab w:val="left" w:pos="851"/>
        </w:tabs>
        <w:suppressAutoHyphens/>
        <w:spacing w:after="0" w:line="240" w:lineRule="auto"/>
        <w:ind w:left="0"/>
        <w:jc w:val="both"/>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r w:rsidR="00BA1A58" w:rsidRPr="00A57F47">
        <w:rPr>
          <w:rFonts w:ascii="Tahoma" w:hAnsi="Tahoma" w:cs="Tahoma"/>
          <w:sz w:val="18"/>
          <w:szCs w:val="18"/>
        </w:rPr>
        <w:t>.</w:t>
      </w:r>
    </w:p>
    <w:p w14:paraId="0D84D85B" w14:textId="77777777" w:rsidR="00BA1A58" w:rsidRPr="000A71F9" w:rsidRDefault="00BA1A58" w:rsidP="00BA1A58">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r w:rsidRPr="000A71F9">
        <w:rPr>
          <w:rFonts w:ascii="Tahoma" w:hAnsi="Tahoma" w:cs="Tahoma"/>
          <w:spacing w:val="-6"/>
          <w:sz w:val="18"/>
          <w:szCs w:val="18"/>
        </w:rPr>
        <w:t xml:space="preserve">  - </w:t>
      </w:r>
      <w:bookmarkStart w:id="1"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2"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2"/>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1"/>
      <w:r w:rsidRPr="000A71F9">
        <w:rPr>
          <w:rFonts w:ascii="Tahoma" w:hAnsi="Tahoma" w:cs="Tahoma"/>
          <w:sz w:val="18"/>
          <w:szCs w:val="18"/>
        </w:rPr>
        <w:t>;</w:t>
      </w:r>
    </w:p>
    <w:p w14:paraId="3C6CDBDF"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373BD86C"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0DEA7BFB" w14:textId="77777777" w:rsidR="00BA1A58" w:rsidRPr="00130237" w:rsidRDefault="00BA1A58" w:rsidP="00BA1A58">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A3105E" w14:textId="77777777" w:rsidR="00BA1A58" w:rsidRPr="00130237" w:rsidRDefault="00BA1A58" w:rsidP="00BA1A58">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45B7CB3A"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36FC4B42"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07DFFEFE"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37460BD9"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54158CE" w14:textId="77777777" w:rsidR="00BA1A58" w:rsidRPr="00130237" w:rsidRDefault="00BA1A58" w:rsidP="00BA1A58">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06F88991"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07C2320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w:t>
      </w:r>
      <w:r w:rsidRPr="00130237">
        <w:rPr>
          <w:rFonts w:ascii="Tahoma" w:hAnsi="Tahoma" w:cs="Tahoma"/>
          <w:sz w:val="18"/>
          <w:szCs w:val="18"/>
        </w:rPr>
        <w:lastRenderedPageBreak/>
        <w:t xml:space="preserve">срок не позднее </w:t>
      </w:r>
      <w:r w:rsidRPr="00130237">
        <w:rPr>
          <w:rFonts w:ascii="Tahoma" w:hAnsi="Tahoma" w:cs="Tahoma"/>
          <w:b/>
          <w:spacing w:val="-6"/>
          <w:sz w:val="18"/>
          <w:szCs w:val="18"/>
        </w:rPr>
        <w:t>{v8 ДатаПлатежаПрописью13};</w:t>
      </w:r>
    </w:p>
    <w:p w14:paraId="400612C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440B4D2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009B005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55682400"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173A088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65803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58F412F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2688AA4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3F86A9C"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4C1ECB3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546625EA"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6DC9594C" w14:textId="77777777" w:rsidR="00275DCE" w:rsidRPr="00130237" w:rsidRDefault="00BA1A58" w:rsidP="00BA1A58">
      <w:pPr>
        <w:pStyle w:val="ab"/>
        <w:widowControl w:val="0"/>
        <w:numPr>
          <w:ilvl w:val="2"/>
          <w:numId w:val="16"/>
        </w:numPr>
        <w:shd w:val="clear" w:color="auto" w:fill="FFFFFF"/>
        <w:tabs>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r w:rsidR="00275DCE" w:rsidRPr="00130237">
        <w:rPr>
          <w:rFonts w:ascii="Tahoma" w:hAnsi="Tahoma" w:cs="Tahoma"/>
          <w:b/>
          <w:spacing w:val="-6"/>
          <w:sz w:val="18"/>
          <w:szCs w:val="18"/>
        </w:rPr>
        <w:t>}.</w:t>
      </w:r>
    </w:p>
    <w:p w14:paraId="6073A9E6"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за квартиру может быть внесена Участником долевого строительства досрочно, но не ранее даты государственной регистрации договора. </w:t>
      </w:r>
    </w:p>
    <w:p w14:paraId="5049CEF8"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3A95E7F2" w14:textId="16DDB118"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 xml:space="preserve">строительства: </w:t>
      </w:r>
      <w:r w:rsidR="00C06311" w:rsidRPr="00247543">
        <w:rPr>
          <w:rFonts w:ascii="Tahoma" w:hAnsi="Tahoma" w:cs="Tahoma"/>
          <w:b/>
          <w:bCs/>
          <w:sz w:val="18"/>
          <w:szCs w:val="18"/>
        </w:rPr>
        <w:t>первый</w:t>
      </w:r>
      <w:r w:rsidR="00BA1A58" w:rsidRPr="00247543">
        <w:rPr>
          <w:rFonts w:ascii="Tahoma" w:hAnsi="Tahoma" w:cs="Tahoma"/>
          <w:b/>
          <w:bCs/>
          <w:sz w:val="18"/>
          <w:szCs w:val="18"/>
        </w:rPr>
        <w:t xml:space="preserve"> квартал</w:t>
      </w:r>
      <w:r w:rsidR="00C428E6" w:rsidRPr="00247543">
        <w:rPr>
          <w:rFonts w:ascii="Tahoma" w:hAnsi="Tahoma" w:cs="Tahoma"/>
          <w:b/>
          <w:bCs/>
          <w:sz w:val="18"/>
          <w:szCs w:val="18"/>
        </w:rPr>
        <w:t xml:space="preserve"> 202</w:t>
      </w:r>
      <w:r w:rsidR="00C06311" w:rsidRPr="00247543">
        <w:rPr>
          <w:rFonts w:ascii="Tahoma" w:hAnsi="Tahoma" w:cs="Tahoma"/>
          <w:b/>
          <w:bCs/>
          <w:sz w:val="18"/>
          <w:szCs w:val="18"/>
        </w:rPr>
        <w:t>2</w:t>
      </w:r>
      <w:r w:rsidR="00C428E6" w:rsidRPr="00247543">
        <w:rPr>
          <w:rFonts w:ascii="Tahoma" w:hAnsi="Tahoma" w:cs="Tahoma"/>
          <w:b/>
          <w:bCs/>
          <w:sz w:val="18"/>
          <w:szCs w:val="18"/>
        </w:rPr>
        <w:t xml:space="preserve"> года</w:t>
      </w:r>
      <w:r w:rsidR="00C428E6" w:rsidRPr="00240DAB">
        <w:rPr>
          <w:rFonts w:ascii="Tahoma" w:hAnsi="Tahoma" w:cs="Tahoma"/>
          <w:sz w:val="18"/>
          <w:szCs w:val="18"/>
        </w:rPr>
        <w:t>.</w:t>
      </w:r>
    </w:p>
    <w:p w14:paraId="23EFFF50" w14:textId="3886D64F"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w:t>
      </w:r>
      <w:r w:rsidR="004324D1">
        <w:rPr>
          <w:rFonts w:ascii="Tahoma" w:hAnsi="Tahoma" w:cs="Tahoma"/>
          <w:sz w:val="18"/>
          <w:szCs w:val="18"/>
        </w:rPr>
        <w:t xml:space="preserve">- </w:t>
      </w:r>
      <w:r w:rsidR="00C06311" w:rsidRPr="00247543">
        <w:rPr>
          <w:rFonts w:ascii="Tahoma" w:hAnsi="Tahoma" w:cs="Tahoma"/>
          <w:b/>
          <w:bCs/>
          <w:sz w:val="18"/>
          <w:szCs w:val="18"/>
        </w:rPr>
        <w:t>первый</w:t>
      </w:r>
      <w:r w:rsidR="00BA1A58" w:rsidRPr="00247543">
        <w:rPr>
          <w:rFonts w:ascii="Tahoma" w:hAnsi="Tahoma" w:cs="Tahoma"/>
          <w:b/>
          <w:bCs/>
          <w:sz w:val="18"/>
          <w:szCs w:val="18"/>
        </w:rPr>
        <w:t xml:space="preserve"> квартал</w:t>
      </w:r>
      <w:r w:rsidR="00D92D21" w:rsidRPr="00247543">
        <w:rPr>
          <w:rFonts w:ascii="Tahoma" w:hAnsi="Tahoma" w:cs="Tahoma"/>
          <w:b/>
          <w:bCs/>
          <w:sz w:val="18"/>
          <w:szCs w:val="18"/>
        </w:rPr>
        <w:t xml:space="preserve"> 202</w:t>
      </w:r>
      <w:r w:rsidR="00C06311" w:rsidRPr="00247543">
        <w:rPr>
          <w:rFonts w:ascii="Tahoma" w:hAnsi="Tahoma" w:cs="Tahoma"/>
          <w:b/>
          <w:bCs/>
          <w:sz w:val="18"/>
          <w:szCs w:val="18"/>
        </w:rPr>
        <w:t>2</w:t>
      </w:r>
      <w:r w:rsidR="00D92D21" w:rsidRPr="00247543">
        <w:rPr>
          <w:rFonts w:ascii="Tahoma" w:hAnsi="Tahoma" w:cs="Tahoma"/>
          <w:b/>
          <w:bCs/>
          <w:sz w:val="18"/>
          <w:szCs w:val="18"/>
        </w:rPr>
        <w:t xml:space="preserve"> года</w:t>
      </w:r>
      <w:r w:rsidR="00D92D21" w:rsidRPr="00240DAB">
        <w:rPr>
          <w:rFonts w:ascii="Tahoma" w:hAnsi="Tahoma" w:cs="Tahoma"/>
          <w:sz w:val="18"/>
          <w:szCs w:val="18"/>
        </w:rPr>
        <w:t>.</w:t>
      </w:r>
    </w:p>
    <w:p w14:paraId="49227614" w14:textId="08671705"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C06311" w:rsidRPr="00247543">
        <w:rPr>
          <w:rFonts w:ascii="Tahoma" w:hAnsi="Tahoma" w:cs="Tahoma"/>
          <w:b/>
          <w:bCs/>
          <w:sz w:val="18"/>
          <w:szCs w:val="18"/>
        </w:rPr>
        <w:t>80</w:t>
      </w:r>
      <w:r w:rsidR="00D92D21" w:rsidRPr="00247543">
        <w:rPr>
          <w:rFonts w:ascii="Tahoma" w:hAnsi="Tahoma" w:cs="Tahoma"/>
          <w:b/>
          <w:bCs/>
          <w:sz w:val="18"/>
          <w:szCs w:val="18"/>
        </w:rPr>
        <w:t xml:space="preserve"> </w:t>
      </w:r>
      <w:r w:rsidRPr="00247543">
        <w:rPr>
          <w:rFonts w:ascii="Tahoma" w:hAnsi="Tahoma" w:cs="Tahoma"/>
          <w:b/>
          <w:bCs/>
          <w:sz w:val="18"/>
          <w:szCs w:val="18"/>
        </w:rPr>
        <w:t>(</w:t>
      </w:r>
      <w:r w:rsidR="00C06311" w:rsidRPr="00247543">
        <w:rPr>
          <w:rFonts w:ascii="Tahoma" w:hAnsi="Tahoma" w:cs="Tahoma"/>
          <w:b/>
          <w:bCs/>
          <w:sz w:val="18"/>
          <w:szCs w:val="18"/>
        </w:rPr>
        <w:t>восьмидесяти</w:t>
      </w:r>
      <w:r w:rsidR="00D92D21" w:rsidRPr="00247543">
        <w:rPr>
          <w:rFonts w:ascii="Tahoma" w:hAnsi="Tahoma" w:cs="Tahoma"/>
          <w:b/>
          <w:bCs/>
          <w:sz w:val="18"/>
          <w:szCs w:val="18"/>
        </w:rPr>
        <w:t>) календарных</w:t>
      </w:r>
      <w:r w:rsidRPr="00247543">
        <w:rPr>
          <w:rFonts w:ascii="Tahoma" w:hAnsi="Tahoma" w:cs="Tahoma"/>
          <w:b/>
          <w:bCs/>
          <w:sz w:val="18"/>
          <w:szCs w:val="18"/>
        </w:rPr>
        <w:t xml:space="preserve">  дней</w:t>
      </w:r>
      <w:r w:rsidRPr="00240DAB">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555A7" w:rsidRPr="00240DAB">
        <w:rPr>
          <w:rFonts w:ascii="Tahoma" w:hAnsi="Tahoma" w:cs="Tahoma"/>
          <w:sz w:val="18"/>
          <w:szCs w:val="18"/>
        </w:rPr>
        <w:t xml:space="preserve"> </w:t>
      </w:r>
      <w:r w:rsidR="009A5860" w:rsidRPr="00240DAB">
        <w:rPr>
          <w:rFonts w:ascii="Tahoma" w:hAnsi="Tahoma" w:cs="Tahoma"/>
          <w:sz w:val="18"/>
          <w:szCs w:val="18"/>
        </w:rPr>
        <w:t xml:space="preserve">. </w:t>
      </w:r>
    </w:p>
    <w:p w14:paraId="4A18CB2F"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437B5D2"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58471AC5"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3ADADD78"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796F1FA1"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371D57ED"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lastRenderedPageBreak/>
        <w:t>Срок передачи квартиры Участнику долевого строительства может быть изменен по взаимному соглашению сторон.</w:t>
      </w:r>
    </w:p>
    <w:p w14:paraId="7BC3036C"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03674EC2"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D451A28"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F09346A"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2F2CB614"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51E27F" w14:textId="77777777" w:rsidR="00456AB5" w:rsidRPr="00130237" w:rsidRDefault="00252D48"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Pr>
          <w:rFonts w:ascii="Tahoma" w:hAnsi="Tahoma" w:cs="Tahoma"/>
          <w:sz w:val="18"/>
          <w:szCs w:val="18"/>
        </w:rPr>
        <w:t>документа о регистрации</w:t>
      </w:r>
      <w:r w:rsidRPr="00130237">
        <w:rPr>
          <w:rFonts w:ascii="Tahoma" w:hAnsi="Tahoma" w:cs="Tahoma"/>
          <w:sz w:val="18"/>
          <w:szCs w:val="18"/>
        </w:rPr>
        <w:t xml:space="preserve"> прав</w:t>
      </w:r>
      <w:r>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w:t>
      </w:r>
      <w:r w:rsidR="0041569A" w:rsidRPr="00130237">
        <w:rPr>
          <w:rFonts w:ascii="Tahoma" w:hAnsi="Tahoma" w:cs="Tahoma"/>
          <w:sz w:val="18"/>
          <w:szCs w:val="18"/>
        </w:rPr>
        <w:t>я</w:t>
      </w:r>
      <w:r w:rsidR="009A5860" w:rsidRPr="00130237">
        <w:rPr>
          <w:rFonts w:ascii="Tahoma" w:hAnsi="Tahoma" w:cs="Tahoma"/>
          <w:sz w:val="18"/>
          <w:szCs w:val="18"/>
        </w:rPr>
        <w:t>.</w:t>
      </w:r>
    </w:p>
    <w:p w14:paraId="1D6B1C0C"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2A1AFF5E" w14:textId="77777777" w:rsidTr="00675F9B">
        <w:trPr>
          <w:tblCellSpacing w:w="0" w:type="dxa"/>
        </w:trPr>
        <w:tc>
          <w:tcPr>
            <w:tcW w:w="11688" w:type="dxa"/>
            <w:tcMar>
              <w:top w:w="0" w:type="dxa"/>
              <w:left w:w="50" w:type="dxa"/>
              <w:bottom w:w="0" w:type="dxa"/>
              <w:right w:w="0" w:type="dxa"/>
            </w:tcMar>
            <w:hideMark/>
          </w:tcPr>
          <w:p w14:paraId="311FC024" w14:textId="30594D39" w:rsidR="009A5860" w:rsidRPr="00D81E1A" w:rsidRDefault="009A5860" w:rsidP="00D81E1A">
            <w:pPr>
              <w:pStyle w:val="ab"/>
              <w:widowControl w:val="0"/>
              <w:numPr>
                <w:ilvl w:val="1"/>
                <w:numId w:val="17"/>
              </w:numPr>
              <w:shd w:val="clear" w:color="auto" w:fill="FFFFFF"/>
              <w:tabs>
                <w:tab w:val="left" w:pos="-142"/>
                <w:tab w:val="left" w:pos="0"/>
                <w:tab w:val="left" w:pos="542"/>
                <w:tab w:val="left" w:pos="993"/>
                <w:tab w:val="left" w:pos="1030"/>
              </w:tabs>
              <w:suppressAutoHyphens/>
              <w:autoSpaceDE w:val="0"/>
              <w:spacing w:after="0" w:line="240" w:lineRule="auto"/>
              <w:ind w:right="260" w:hanging="20"/>
              <w:jc w:val="both"/>
              <w:rPr>
                <w:rFonts w:ascii="Tahoma" w:hAnsi="Tahoma" w:cs="Tahoma"/>
                <w:sz w:val="18"/>
                <w:szCs w:val="18"/>
              </w:rPr>
            </w:pPr>
            <w:r w:rsidRPr="00D81E1A">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3135ADBB" w14:textId="77777777" w:rsidTr="00B87640">
        <w:trPr>
          <w:trHeight w:val="151"/>
          <w:tblCellSpacing w:w="0" w:type="dxa"/>
        </w:trPr>
        <w:tc>
          <w:tcPr>
            <w:tcW w:w="11688" w:type="dxa"/>
            <w:tcMar>
              <w:top w:w="0" w:type="dxa"/>
              <w:left w:w="50" w:type="dxa"/>
              <w:bottom w:w="0" w:type="dxa"/>
              <w:right w:w="0" w:type="dxa"/>
            </w:tcMar>
            <w:hideMark/>
          </w:tcPr>
          <w:p w14:paraId="68C38E44"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356AF67" w14:textId="77777777" w:rsidR="009A5860" w:rsidRPr="00130237" w:rsidRDefault="009A5860" w:rsidP="00D81E1A">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F9405C4"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4CAE1A14" w14:textId="77777777" w:rsidR="009A5860" w:rsidRPr="00130237" w:rsidRDefault="007322A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4E2B3DFE" w14:textId="77777777" w:rsidR="00DA59B1"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BF6131C" w14:textId="77777777" w:rsidR="00FB6239" w:rsidRPr="00130237" w:rsidRDefault="00FB623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5A481135" w14:textId="77777777" w:rsidR="00FB6239" w:rsidRPr="00130237" w:rsidRDefault="00FB6239" w:rsidP="00D81E1A">
      <w:pPr>
        <w:pStyle w:val="a9"/>
        <w:numPr>
          <w:ilvl w:val="1"/>
          <w:numId w:val="17"/>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19C8F7CC"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DD702E8"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4C976828" w14:textId="77777777" w:rsidR="00176663" w:rsidRPr="00130237" w:rsidRDefault="00176663" w:rsidP="00D81E1A">
      <w:pPr>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67839341"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3DB524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952379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122BC1F9"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33BD3BAF"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7DA77453"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lastRenderedPageBreak/>
        <w:t>-  иные необходимые для государственной регистрации в Федеральной службе государственной регистрации кадастра и картографии документы.</w:t>
      </w:r>
    </w:p>
    <w:p w14:paraId="1C26867F"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0D0270CF"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31AE714B"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0C3D17A7"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1EC10722"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6E3B764B"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A361E5E"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5.14.</w:t>
      </w:r>
      <w:r w:rsidR="009A5860" w:rsidRPr="001302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0937F78F"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320E2B8"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FA68868"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2CBD646" w14:textId="77777777" w:rsidR="00252D48" w:rsidRDefault="009A5860"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E802C3" w14:textId="421778BA" w:rsidR="00580E53" w:rsidRPr="00252D48" w:rsidRDefault="00B4754C"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Pr="00130237">
        <w:rPr>
          <w:rFonts w:ascii="Tahoma" w:hAnsi="Tahoma" w:cs="Tahoma"/>
          <w:sz w:val="18"/>
          <w:szCs w:val="18"/>
        </w:rPr>
        <w:t>пособ</w:t>
      </w:r>
      <w:r>
        <w:rPr>
          <w:rFonts w:ascii="Tahoma" w:hAnsi="Tahoma" w:cs="Tahoma"/>
          <w:sz w:val="18"/>
          <w:szCs w:val="18"/>
        </w:rPr>
        <w:t>е</w:t>
      </w:r>
      <w:r w:rsidRPr="00130237">
        <w:rPr>
          <w:rFonts w:ascii="Tahoma" w:hAnsi="Tahoma" w:cs="Tahoma"/>
          <w:sz w:val="18"/>
          <w:szCs w:val="18"/>
        </w:rPr>
        <w:t xml:space="preserve"> обеспечения исполнения обязательств по Договору в соответствии со стат</w:t>
      </w:r>
      <w:r>
        <w:rPr>
          <w:rFonts w:ascii="Tahoma" w:hAnsi="Tahoma" w:cs="Tahoma"/>
          <w:sz w:val="18"/>
          <w:szCs w:val="18"/>
        </w:rPr>
        <w:t>ьей</w:t>
      </w:r>
      <w:r w:rsidRPr="00130237">
        <w:rPr>
          <w:rFonts w:ascii="Tahoma" w:hAnsi="Tahoma" w:cs="Tahoma"/>
          <w:sz w:val="18"/>
          <w:szCs w:val="18"/>
        </w:rPr>
        <w:t xml:space="preserve">  12.1 </w:t>
      </w:r>
      <w:bookmarkStart w:id="3" w:name="_Hlk9415509"/>
      <w:r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3"/>
      <w:r>
        <w:rPr>
          <w:rFonts w:ascii="Tahoma" w:hAnsi="Tahoma" w:cs="Tahoma"/>
          <w:sz w:val="18"/>
          <w:szCs w:val="18"/>
        </w:rPr>
        <w:t>о</w:t>
      </w:r>
      <w:r w:rsidRPr="00130237">
        <w:rPr>
          <w:rFonts w:ascii="Tahoma" w:hAnsi="Tahoma" w:cs="Tahoma"/>
          <w:sz w:val="18"/>
          <w:szCs w:val="18"/>
        </w:rPr>
        <w:t xml:space="preserve"> залог</w:t>
      </w:r>
      <w:r>
        <w:rPr>
          <w:rFonts w:ascii="Tahoma" w:hAnsi="Tahoma" w:cs="Tahoma"/>
          <w:sz w:val="18"/>
          <w:szCs w:val="18"/>
        </w:rPr>
        <w:t xml:space="preserve">е </w:t>
      </w:r>
      <w:r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580E53" w:rsidRPr="00252D48">
        <w:rPr>
          <w:rFonts w:ascii="Tahoma" w:hAnsi="Tahoma" w:cs="Tahoma"/>
          <w:sz w:val="18"/>
          <w:szCs w:val="18"/>
        </w:rPr>
        <w:t>.</w:t>
      </w:r>
    </w:p>
    <w:p w14:paraId="4FBEC9AE"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54C060E"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30912BDE"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4C4CA2E3"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 xml:space="preserve">РФ, действующей на день исполнения обязательства, от стоимости объекта долевого строительства, за каждый день просрочки, начиная со дня просрочки по день </w:t>
      </w:r>
      <w:r w:rsidRPr="00130237">
        <w:rPr>
          <w:rFonts w:ascii="Tahoma" w:hAnsi="Tahoma" w:cs="Tahoma"/>
          <w:sz w:val="18"/>
          <w:szCs w:val="18"/>
        </w:rPr>
        <w:lastRenderedPageBreak/>
        <w:t>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130237">
        <w:rPr>
          <w:rFonts w:ascii="Tahoma" w:hAnsi="Tahoma" w:cs="Tahoma"/>
          <w:sz w:val="18"/>
          <w:szCs w:val="18"/>
        </w:rPr>
        <w:t>.</w:t>
      </w:r>
    </w:p>
    <w:p w14:paraId="3311C3FE"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4B98C5D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3EEA5F0F"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404DA4C1"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DB665F0"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971A29E"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778801B"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4D77D8C"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39F859DF"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079C9D14"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1E42AC4F"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7ED9145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68EE059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0E58CC9F"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FAE98AB"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23DF11"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43316E4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A5FC712"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2764E95D" w14:textId="555EEACB" w:rsidR="00884D54" w:rsidRPr="00130237" w:rsidRDefault="00A97378"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4" w:name="_Hlk11141545"/>
      <w:r w:rsidRPr="00825077">
        <w:rPr>
          <w:rFonts w:ascii="Tahoma" w:hAnsi="Tahoma" w:cs="Tahoma"/>
          <w:sz w:val="18"/>
          <w:szCs w:val="18"/>
        </w:rPr>
        <w:t>полученные в счет оплаты договора денежные средства</w:t>
      </w:r>
      <w:bookmarkEnd w:id="4"/>
      <w:r w:rsidRPr="00825077">
        <w:rPr>
          <w:rFonts w:ascii="Tahoma" w:hAnsi="Tahoma" w:cs="Tahoma"/>
          <w:sz w:val="18"/>
          <w:szCs w:val="18"/>
        </w:rPr>
        <w:t xml:space="preserve">, Участника долевого строительства, подлежат возврату Уполномоченным банком (эскроу-агентом)  </w:t>
      </w:r>
      <w:bookmarkStart w:id="5" w:name="_Hlk11141732"/>
      <w:r w:rsidRPr="00825077">
        <w:rPr>
          <w:rFonts w:ascii="Tahoma" w:hAnsi="Tahoma" w:cs="Tahoma"/>
          <w:sz w:val="18"/>
          <w:szCs w:val="18"/>
        </w:rPr>
        <w:t>со счета эскроу</w:t>
      </w:r>
      <w:bookmarkEnd w:id="5"/>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55956DF"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2F668ACB"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6AC8C676" w14:textId="77777777" w:rsidTr="003009B2">
        <w:trPr>
          <w:cantSplit/>
          <w:trHeight w:val="49"/>
        </w:trPr>
        <w:tc>
          <w:tcPr>
            <w:tcW w:w="5372" w:type="dxa"/>
          </w:tcPr>
          <w:p w14:paraId="0BE7692A"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7BA1473"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17C743CA" w14:textId="77777777" w:rsidR="00C5354F" w:rsidRDefault="00C5354F" w:rsidP="00C5354F">
            <w:pPr>
              <w:spacing w:after="0" w:line="240" w:lineRule="auto"/>
              <w:rPr>
                <w:rFonts w:ascii="Tahoma" w:hAnsi="Tahoma" w:cs="Tahoma"/>
                <w:b/>
                <w:bCs/>
                <w:color w:val="000000"/>
                <w:sz w:val="18"/>
                <w:szCs w:val="18"/>
              </w:rPr>
            </w:pPr>
            <w:r>
              <w:rPr>
                <w:rFonts w:ascii="Tahoma" w:hAnsi="Tahoma" w:cs="Tahoma"/>
                <w:b/>
                <w:bCs/>
                <w:color w:val="000000"/>
                <w:sz w:val="18"/>
                <w:szCs w:val="18"/>
              </w:rPr>
              <w:t>ООО «Брусника»</w:t>
            </w:r>
          </w:p>
          <w:p w14:paraId="52805541"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 xml:space="preserve">620075, г. Екатеринбург, ул. Малышева, д.51, оф. 37/05  </w:t>
            </w:r>
          </w:p>
          <w:p w14:paraId="20537349" w14:textId="3B433FA4" w:rsidR="00C5354F" w:rsidRDefault="00C5354F" w:rsidP="00C5354F">
            <w:pPr>
              <w:spacing w:after="0" w:line="240" w:lineRule="auto"/>
              <w:rPr>
                <w:rFonts w:ascii="Tahoma" w:hAnsi="Tahoma" w:cs="Tahoma"/>
                <w:bCs/>
                <w:sz w:val="18"/>
                <w:szCs w:val="18"/>
              </w:rPr>
            </w:pPr>
            <w:r>
              <w:rPr>
                <w:rFonts w:ascii="Tahoma" w:hAnsi="Tahoma" w:cs="Tahoma"/>
                <w:bCs/>
                <w:sz w:val="18"/>
                <w:szCs w:val="18"/>
              </w:rPr>
              <w:t>ИНН 66</w:t>
            </w:r>
            <w:r w:rsidR="00240FE4">
              <w:rPr>
                <w:rFonts w:ascii="Tahoma" w:hAnsi="Tahoma" w:cs="Tahoma"/>
                <w:bCs/>
                <w:sz w:val="18"/>
                <w:szCs w:val="18"/>
              </w:rPr>
              <w:t>7</w:t>
            </w:r>
            <w:r>
              <w:rPr>
                <w:rFonts w:ascii="Tahoma" w:hAnsi="Tahoma" w:cs="Tahoma"/>
                <w:bCs/>
                <w:sz w:val="18"/>
                <w:szCs w:val="18"/>
              </w:rPr>
              <w:t>1382990 КПП 668501001</w:t>
            </w:r>
          </w:p>
          <w:p w14:paraId="3C7A74BD" w14:textId="77777777" w:rsidR="00C5354F" w:rsidRDefault="00C5354F" w:rsidP="00C5354F">
            <w:pPr>
              <w:spacing w:after="0" w:line="240" w:lineRule="auto"/>
              <w:rPr>
                <w:rFonts w:ascii="Tahoma" w:hAnsi="Tahoma" w:cs="Tahoma"/>
                <w:b/>
                <w:sz w:val="18"/>
                <w:szCs w:val="18"/>
              </w:rPr>
            </w:pPr>
            <w:r>
              <w:rPr>
                <w:rFonts w:ascii="Tahoma" w:hAnsi="Tahoma" w:cs="Tahoma"/>
                <w:b/>
                <w:sz w:val="18"/>
                <w:szCs w:val="18"/>
              </w:rPr>
              <w:t>Филиал ООО «БРУСНИКА» в Екатеринбурге:</w:t>
            </w:r>
          </w:p>
          <w:p w14:paraId="40DD397F"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адрес: 620075, Свердловская обл., г. Екатеринбург, ул. Малышева, 47А,1 этаж</w:t>
            </w:r>
          </w:p>
          <w:p w14:paraId="01F397E1"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ИНН: 6671382990/ КПП 668543001</w:t>
            </w:r>
          </w:p>
          <w:p w14:paraId="56BE5383"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5E96BEE6" w14:textId="5F6E9448"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 xml:space="preserve">р/с </w:t>
            </w:r>
            <w:r w:rsidR="003644FC" w:rsidRPr="003644FC">
              <w:rPr>
                <w:rFonts w:ascii="Tahoma" w:hAnsi="Tahoma" w:cs="Tahoma"/>
                <w:bCs/>
                <w:sz w:val="18"/>
                <w:szCs w:val="18"/>
              </w:rPr>
              <w:t>40702810567100000470</w:t>
            </w:r>
          </w:p>
          <w:p w14:paraId="5826767D" w14:textId="77777777"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кор счет 30101810800000000651</w:t>
            </w:r>
          </w:p>
          <w:p w14:paraId="569C79B1" w14:textId="77777777" w:rsid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БИК 047102651</w:t>
            </w:r>
          </w:p>
          <w:p w14:paraId="29A7CD0D" w14:textId="2779D833" w:rsidR="00EB45D7" w:rsidRPr="00EB45D7" w:rsidRDefault="00EB45D7" w:rsidP="00EB45D7">
            <w:pPr>
              <w:spacing w:after="0" w:line="240" w:lineRule="auto"/>
              <w:rPr>
                <w:rFonts w:ascii="Tahoma" w:hAnsi="Tahoma" w:cs="Tahoma"/>
                <w:bCs/>
                <w:sz w:val="18"/>
                <w:szCs w:val="18"/>
              </w:rPr>
            </w:pPr>
            <w:r w:rsidRPr="00EB45D7">
              <w:rPr>
                <w:rFonts w:ascii="Tahoma" w:hAnsi="Tahoma" w:cs="Tahoma"/>
                <w:bCs/>
                <w:sz w:val="18"/>
                <w:szCs w:val="18"/>
              </w:rPr>
              <w:t>ЗАПАДНО-СИБИРСКОМ ОТДЕЛЕНИЕ №8647</w:t>
            </w:r>
          </w:p>
          <w:p w14:paraId="2028DCB9" w14:textId="0867D314" w:rsidR="00D87A01" w:rsidRDefault="00EB45D7" w:rsidP="00EB45D7">
            <w:pPr>
              <w:spacing w:after="0" w:line="240" w:lineRule="auto"/>
              <w:rPr>
                <w:rFonts w:ascii="Tahoma" w:hAnsi="Tahoma" w:cs="Tahoma"/>
                <w:bCs/>
                <w:sz w:val="18"/>
                <w:szCs w:val="18"/>
              </w:rPr>
            </w:pPr>
            <w:r w:rsidRPr="00EB45D7">
              <w:rPr>
                <w:rFonts w:ascii="Tahoma" w:hAnsi="Tahoma" w:cs="Tahoma"/>
                <w:bCs/>
                <w:sz w:val="18"/>
                <w:szCs w:val="18"/>
              </w:rPr>
              <w:t>ПАО СБЕРБАНК г. Тюмень</w:t>
            </w:r>
          </w:p>
          <w:p w14:paraId="121962BC" w14:textId="77777777" w:rsidR="00EB45D7" w:rsidRDefault="00EB45D7" w:rsidP="00EB45D7">
            <w:pPr>
              <w:spacing w:after="0" w:line="240" w:lineRule="auto"/>
              <w:rPr>
                <w:rFonts w:ascii="Tahoma" w:hAnsi="Tahoma" w:cs="Tahoma"/>
                <w:bCs/>
                <w:sz w:val="18"/>
                <w:szCs w:val="18"/>
              </w:rPr>
            </w:pPr>
          </w:p>
          <w:p w14:paraId="5AA86D49" w14:textId="77777777" w:rsidR="003009B2" w:rsidRPr="00130237" w:rsidRDefault="003009B2" w:rsidP="00D87A01">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представитель по доверенности </w:t>
            </w:r>
          </w:p>
          <w:p w14:paraId="0A757FAF" w14:textId="17265622" w:rsidR="003009B2" w:rsidRPr="00130237" w:rsidRDefault="003009B2" w:rsidP="003009B2">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 </w:t>
            </w:r>
            <w:r w:rsidRPr="00130237">
              <w:rPr>
                <w:rFonts w:ascii="Tahoma" w:eastAsia="Times New Roman" w:hAnsi="Tahoma" w:cs="Tahoma"/>
                <w:sz w:val="18"/>
                <w:szCs w:val="18"/>
                <w:lang w:eastAsia="ru-RU"/>
              </w:rPr>
              <w:t>66/38-н/66-</w:t>
            </w:r>
            <w:r w:rsidR="005A5834">
              <w:rPr>
                <w:rFonts w:ascii="Tahoma" w:eastAsia="Times New Roman" w:hAnsi="Tahoma" w:cs="Tahoma"/>
                <w:sz w:val="18"/>
                <w:szCs w:val="18"/>
                <w:lang w:eastAsia="ru-RU"/>
              </w:rPr>
              <w:t>2020-</w:t>
            </w:r>
            <w:r w:rsidR="00FA6174">
              <w:rPr>
                <w:rFonts w:ascii="Tahoma" w:eastAsia="Times New Roman" w:hAnsi="Tahoma" w:cs="Tahoma"/>
                <w:sz w:val="18"/>
                <w:szCs w:val="18"/>
                <w:lang w:eastAsia="ru-RU"/>
              </w:rPr>
              <w:t>1-1391 от 15.04.2020</w:t>
            </w:r>
            <w:r w:rsidRPr="00130237">
              <w:rPr>
                <w:rFonts w:ascii="Tahoma" w:eastAsia="Times New Roman" w:hAnsi="Tahoma" w:cs="Tahoma"/>
                <w:sz w:val="18"/>
                <w:szCs w:val="18"/>
                <w:lang w:eastAsia="ru-RU"/>
              </w:rPr>
              <w:t xml:space="preserve"> </w:t>
            </w:r>
            <w:r w:rsidRPr="00130237">
              <w:rPr>
                <w:rFonts w:ascii="Tahoma" w:eastAsia="Calibri" w:hAnsi="Tahoma" w:cs="Tahoma"/>
                <w:bCs/>
                <w:color w:val="000000"/>
                <w:sz w:val="18"/>
                <w:szCs w:val="18"/>
              </w:rPr>
              <w:t xml:space="preserve"> г.</w:t>
            </w:r>
          </w:p>
          <w:p w14:paraId="77F6D6C7" w14:textId="77777777" w:rsidR="003009B2" w:rsidRPr="00130237" w:rsidRDefault="003009B2" w:rsidP="003009B2">
            <w:pPr>
              <w:spacing w:after="0" w:line="240" w:lineRule="auto"/>
              <w:rPr>
                <w:rFonts w:ascii="Tahoma" w:eastAsia="Calibri" w:hAnsi="Tahoma" w:cs="Tahoma"/>
                <w:bCs/>
                <w:color w:val="000000"/>
                <w:sz w:val="18"/>
                <w:szCs w:val="18"/>
              </w:rPr>
            </w:pPr>
          </w:p>
          <w:p w14:paraId="539A790B"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6822726F"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__________________/Т.Р.Сурматов</w:t>
            </w:r>
            <w:r w:rsidRPr="00130237">
              <w:rPr>
                <w:rFonts w:ascii="Tahoma" w:hAnsi="Tahoma" w:cs="Tahoma"/>
                <w:b/>
                <w:bCs/>
                <w:color w:val="000000"/>
                <w:sz w:val="18"/>
                <w:szCs w:val="18"/>
              </w:rPr>
              <w:t xml:space="preserve"> /  </w:t>
            </w:r>
          </w:p>
          <w:p w14:paraId="0C8D0B8E"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м.п.</w:t>
            </w:r>
          </w:p>
          <w:p w14:paraId="1A010A66"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34F8AD4B"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431CDF9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45BAEA1E"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2EB44C3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55DC2F6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7B14157A"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4C88E1F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  {v8 ПокупательДатаВыдачиПаспорта1}</w:t>
            </w:r>
          </w:p>
          <w:p w14:paraId="3A51389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8F3CDD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1C2DAA86"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1EF3873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7F97D73E" w14:textId="77777777" w:rsidR="003009B2" w:rsidRPr="00130237" w:rsidRDefault="003009B2" w:rsidP="003009B2">
            <w:pPr>
              <w:tabs>
                <w:tab w:val="left" w:pos="1134"/>
              </w:tabs>
              <w:spacing w:after="0"/>
              <w:ind w:hanging="19"/>
              <w:jc w:val="both"/>
              <w:rPr>
                <w:rFonts w:ascii="Tahoma" w:hAnsi="Tahoma" w:cs="Tahoma"/>
                <w:bCs/>
                <w:sz w:val="18"/>
                <w:szCs w:val="18"/>
              </w:rPr>
            </w:pPr>
          </w:p>
          <w:p w14:paraId="7F296C8A" w14:textId="77777777" w:rsidR="003009B2" w:rsidRPr="00130237" w:rsidRDefault="003009B2" w:rsidP="003009B2">
            <w:pPr>
              <w:tabs>
                <w:tab w:val="left" w:pos="1134"/>
              </w:tabs>
              <w:spacing w:after="0"/>
              <w:ind w:hanging="19"/>
              <w:jc w:val="both"/>
              <w:rPr>
                <w:rFonts w:ascii="Tahoma" w:hAnsi="Tahoma" w:cs="Tahoma"/>
                <w:bCs/>
                <w:sz w:val="18"/>
                <w:szCs w:val="18"/>
              </w:rPr>
            </w:pPr>
          </w:p>
          <w:p w14:paraId="7335F69F"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784321C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273BE69"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6D5CAA5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1700CB6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14877CE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2CCF0E3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  {v8 ПокупательДатаВыдачиПаспорта2}</w:t>
            </w:r>
          </w:p>
          <w:p w14:paraId="1E60661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73383B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4F58D04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1D39F43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535A3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7073DB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7BD8562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6EC00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74C8E77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5A6498C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6046988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0F57869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  {v8 ПокупательДатаВыдачиПаспорта3}</w:t>
            </w:r>
          </w:p>
          <w:p w14:paraId="2BD3CE4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779DA88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76570CF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049A7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34DE43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DCE3AC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7BB23112" w14:textId="77777777" w:rsidR="003009B2" w:rsidRPr="00130237" w:rsidRDefault="003009B2" w:rsidP="003009B2">
            <w:pPr>
              <w:tabs>
                <w:tab w:val="left" w:pos="1134"/>
              </w:tabs>
              <w:spacing w:after="0"/>
              <w:jc w:val="both"/>
              <w:rPr>
                <w:rFonts w:ascii="Tahoma" w:hAnsi="Tahoma" w:cs="Tahoma"/>
                <w:bCs/>
                <w:sz w:val="18"/>
                <w:szCs w:val="18"/>
              </w:rPr>
            </w:pPr>
          </w:p>
          <w:p w14:paraId="7E1169A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D0E73D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2E7F196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5CFD9E7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08B426B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  {v8 ПокупательДатаВыдачиПаспорта4}</w:t>
            </w:r>
          </w:p>
          <w:p w14:paraId="023E609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2E0C9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34C21FF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650B6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317AC99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E94081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007EF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6B851022"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33727C1A"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4A0FC630"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5A3309FC" w14:textId="47B7B3A7" w:rsidR="009A5860" w:rsidRPr="00130237" w:rsidRDefault="009A5860"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sz w:val="18"/>
          <w:szCs w:val="18"/>
        </w:rPr>
        <w:lastRenderedPageBreak/>
        <w:t>Приложение 1</w:t>
      </w:r>
    </w:p>
    <w:p w14:paraId="7312ED9F"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3832EE3D"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14EA6F35"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00B8FDF4"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324D72A0" w14:textId="75D6F29B" w:rsidR="00240A01" w:rsidRPr="00130237" w:rsidRDefault="00DD171E" w:rsidP="005F634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9D1172" w:rsidRPr="00130237">
        <w:rPr>
          <w:rFonts w:ascii="Tahoma" w:hAnsi="Tahoma" w:cs="Tahoma"/>
          <w:b/>
          <w:sz w:val="18"/>
          <w:szCs w:val="18"/>
        </w:rPr>
        <w:t>{v8 БлокСекция}</w:t>
      </w:r>
      <w:r w:rsidR="005F6345" w:rsidRPr="005F6345">
        <w:rPr>
          <w:rFonts w:ascii="Tahoma" w:hAnsi="Tahoma" w:cs="Tahoma"/>
          <w:b/>
          <w:bCs/>
          <w:sz w:val="18"/>
          <w:szCs w:val="18"/>
        </w:rPr>
        <w:t>9-секционного жилого дома переменной этажности со встроенными нежилыми помещениями и со встроенной подземной автостоянкой (№1 по ПЗУ) в составе квартала «Щербакова» планировочного района «Уктус-Правобережный»  3 очередь строительства Блок-15</w:t>
      </w:r>
      <w:r w:rsidR="005F6345" w:rsidRPr="005F6345">
        <w:rPr>
          <w:rFonts w:ascii="Tahoma" w:hAnsi="Tahoma" w:cs="Tahoma"/>
          <w:b/>
          <w:sz w:val="18"/>
          <w:szCs w:val="18"/>
        </w:rPr>
        <w:t xml:space="preserve"> по адресу: Свердловская область, г. Екатеринбург</w:t>
      </w:r>
    </w:p>
    <w:p w14:paraId="6033368B" w14:textId="77777777" w:rsidR="00240A01" w:rsidRPr="00130237" w:rsidRDefault="00240A01" w:rsidP="00456AB5">
      <w:pPr>
        <w:ind w:left="284"/>
        <w:jc w:val="center"/>
        <w:outlineLvl w:val="0"/>
        <w:rPr>
          <w:rFonts w:ascii="Tahoma" w:hAnsi="Tahoma" w:cs="Tahoma"/>
          <w:b/>
          <w:sz w:val="18"/>
          <w:szCs w:val="18"/>
        </w:rPr>
      </w:pPr>
    </w:p>
    <w:p w14:paraId="27C06B35" w14:textId="77777777" w:rsidR="00240A01" w:rsidRPr="00130237" w:rsidRDefault="00240A01" w:rsidP="00456AB5">
      <w:pPr>
        <w:ind w:left="284"/>
        <w:jc w:val="center"/>
        <w:outlineLvl w:val="0"/>
        <w:rPr>
          <w:rFonts w:ascii="Tahoma" w:hAnsi="Tahoma" w:cs="Tahoma"/>
          <w:b/>
          <w:sz w:val="18"/>
          <w:szCs w:val="18"/>
        </w:rPr>
      </w:pPr>
    </w:p>
    <w:p w14:paraId="1BDD9BA2" w14:textId="77777777" w:rsidR="00240A01" w:rsidRPr="00130237" w:rsidRDefault="00240A01" w:rsidP="00456AB5">
      <w:pPr>
        <w:ind w:left="284"/>
        <w:jc w:val="center"/>
        <w:outlineLvl w:val="0"/>
        <w:rPr>
          <w:rFonts w:ascii="Tahoma" w:hAnsi="Tahoma" w:cs="Tahoma"/>
          <w:b/>
          <w:sz w:val="18"/>
          <w:szCs w:val="18"/>
        </w:rPr>
      </w:pPr>
    </w:p>
    <w:p w14:paraId="1FA8655A" w14:textId="77777777" w:rsidR="00240A01" w:rsidRPr="00130237" w:rsidRDefault="00240A01" w:rsidP="00456AB5">
      <w:pPr>
        <w:ind w:left="284"/>
        <w:jc w:val="center"/>
        <w:outlineLvl w:val="0"/>
        <w:rPr>
          <w:rFonts w:ascii="Tahoma" w:hAnsi="Tahoma" w:cs="Tahoma"/>
          <w:b/>
          <w:sz w:val="18"/>
          <w:szCs w:val="18"/>
        </w:rPr>
      </w:pPr>
    </w:p>
    <w:p w14:paraId="1A44FCD2" w14:textId="77777777" w:rsidR="00240A01" w:rsidRPr="00130237" w:rsidRDefault="00240A01" w:rsidP="00456AB5">
      <w:pPr>
        <w:ind w:left="284"/>
        <w:jc w:val="center"/>
        <w:outlineLvl w:val="0"/>
        <w:rPr>
          <w:rFonts w:ascii="Tahoma" w:hAnsi="Tahoma" w:cs="Tahoma"/>
          <w:b/>
          <w:sz w:val="18"/>
          <w:szCs w:val="18"/>
        </w:rPr>
      </w:pPr>
    </w:p>
    <w:p w14:paraId="63A3D6EF" w14:textId="77777777" w:rsidR="00240A01" w:rsidRPr="00130237" w:rsidRDefault="00240A01" w:rsidP="00456AB5">
      <w:pPr>
        <w:ind w:left="284"/>
        <w:jc w:val="center"/>
        <w:outlineLvl w:val="0"/>
        <w:rPr>
          <w:rFonts w:ascii="Tahoma" w:hAnsi="Tahoma" w:cs="Tahoma"/>
          <w:b/>
          <w:sz w:val="18"/>
          <w:szCs w:val="18"/>
        </w:rPr>
      </w:pPr>
    </w:p>
    <w:p w14:paraId="1F797614"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Застройщик</w:t>
      </w:r>
      <w:r w:rsidR="008C113F" w:rsidRPr="00130237">
        <w:rPr>
          <w:rFonts w:ascii="Tahoma" w:hAnsi="Tahoma" w:cs="Tahoma"/>
          <w:b/>
          <w:sz w:val="18"/>
          <w:szCs w:val="18"/>
        </w:rPr>
        <w:t xml:space="preserve">  /____________/  </w:t>
      </w:r>
    </w:p>
    <w:p w14:paraId="11B39C49" w14:textId="77777777" w:rsidR="00240A01" w:rsidRPr="00130237" w:rsidRDefault="00240A01" w:rsidP="00240A01">
      <w:pPr>
        <w:ind w:left="284"/>
        <w:outlineLvl w:val="0"/>
        <w:rPr>
          <w:rFonts w:ascii="Tahoma" w:hAnsi="Tahoma" w:cs="Tahoma"/>
          <w:b/>
          <w:sz w:val="18"/>
          <w:szCs w:val="18"/>
        </w:rPr>
      </w:pPr>
    </w:p>
    <w:p w14:paraId="327F46C8"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57CB2B37" w14:textId="77777777" w:rsidR="00A27EB3" w:rsidRPr="00130237" w:rsidRDefault="00A27EB3" w:rsidP="00456AB5">
      <w:pPr>
        <w:ind w:left="284"/>
        <w:jc w:val="center"/>
        <w:outlineLvl w:val="0"/>
        <w:rPr>
          <w:rFonts w:ascii="Tahoma" w:hAnsi="Tahoma" w:cs="Tahoma"/>
          <w:b/>
          <w:sz w:val="18"/>
          <w:szCs w:val="18"/>
        </w:rPr>
      </w:pPr>
    </w:p>
    <w:p w14:paraId="2845BE8A"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16AB7AA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1"/>
          <w:footerReference w:type="default" r:id="rId12"/>
          <w:headerReference w:type="first" r:id="rId13"/>
          <w:pgSz w:w="11906" w:h="16838"/>
          <w:pgMar w:top="993" w:right="850" w:bottom="851" w:left="567" w:header="142" w:footer="0" w:gutter="0"/>
          <w:cols w:space="708"/>
          <w:titlePg/>
          <w:docGrid w:linePitch="360"/>
        </w:sectPr>
      </w:pPr>
    </w:p>
    <w:p w14:paraId="4B8CBC7F"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71282295"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368C" w14:textId="77777777" w:rsidR="001760BE" w:rsidRDefault="001760BE" w:rsidP="00CC05AC">
      <w:pPr>
        <w:spacing w:after="0" w:line="240" w:lineRule="auto"/>
      </w:pPr>
      <w:r>
        <w:separator/>
      </w:r>
    </w:p>
  </w:endnote>
  <w:endnote w:type="continuationSeparator" w:id="0">
    <w:p w14:paraId="7FA2999E" w14:textId="77777777" w:rsidR="001760BE" w:rsidRDefault="001760BE"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2613"/>
      <w:docPartObj>
        <w:docPartGallery w:val="Page Numbers (Bottom of Page)"/>
        <w:docPartUnique/>
      </w:docPartObj>
    </w:sdtPr>
    <w:sdtEndPr/>
    <w:sdtContent>
      <w:p w14:paraId="34EAE913" w14:textId="52BF2070" w:rsidR="00774ADB" w:rsidRDefault="00402FBE">
        <w:pPr>
          <w:pStyle w:val="a7"/>
          <w:jc w:val="right"/>
        </w:pPr>
        <w:r>
          <w:fldChar w:fldCharType="begin"/>
        </w:r>
        <w:r w:rsidR="00774ADB">
          <w:instrText>PAGE   \* MERGEFORMAT</w:instrText>
        </w:r>
        <w:r>
          <w:fldChar w:fldCharType="separate"/>
        </w:r>
        <w:r w:rsidR="00FA6174">
          <w:rPr>
            <w:noProof/>
          </w:rPr>
          <w:t>7</w:t>
        </w:r>
        <w:r>
          <w:fldChar w:fldCharType="end"/>
        </w:r>
      </w:p>
    </w:sdtContent>
  </w:sdt>
  <w:p w14:paraId="32FC3AD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2562"/>
      <w:docPartObj>
        <w:docPartGallery w:val="Page Numbers (Bottom of Page)"/>
        <w:docPartUnique/>
      </w:docPartObj>
    </w:sdtPr>
    <w:sdtEndPr/>
    <w:sdtContent>
      <w:p w14:paraId="11530D43" w14:textId="57A21BA0" w:rsidR="00774ADB" w:rsidRDefault="00402FBE">
        <w:pPr>
          <w:pStyle w:val="a7"/>
          <w:jc w:val="right"/>
        </w:pPr>
        <w:r>
          <w:fldChar w:fldCharType="begin"/>
        </w:r>
        <w:r w:rsidR="00774ADB">
          <w:instrText>PAGE   \* MERGEFORMAT</w:instrText>
        </w:r>
        <w:r>
          <w:fldChar w:fldCharType="separate"/>
        </w:r>
        <w:r w:rsidR="00FA6174">
          <w:rPr>
            <w:noProof/>
          </w:rPr>
          <w:t>1</w:t>
        </w:r>
        <w:r>
          <w:fldChar w:fldCharType="end"/>
        </w:r>
      </w:p>
    </w:sdtContent>
  </w:sdt>
  <w:p w14:paraId="3A30740B"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331EE721"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4395B4F4" w14:textId="77777777" w:rsidR="00175A9E" w:rsidRDefault="00175A9E">
    <w:pPr>
      <w:pStyle w:val="a7"/>
    </w:pPr>
  </w:p>
  <w:p w14:paraId="614BD7EB" w14:textId="77777777" w:rsidR="003030A4" w:rsidRDefault="003030A4"/>
  <w:p w14:paraId="35A74610" w14:textId="77777777" w:rsidR="003030A4" w:rsidRDefault="003030A4"/>
  <w:p w14:paraId="6D3798AB" w14:textId="77777777" w:rsidR="003030A4" w:rsidRDefault="003030A4"/>
  <w:p w14:paraId="08E8D58E"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4AB9" w14:textId="77777777" w:rsidR="001760BE" w:rsidRDefault="001760BE" w:rsidP="00CC05AC">
      <w:pPr>
        <w:spacing w:after="0" w:line="240" w:lineRule="auto"/>
      </w:pPr>
      <w:r>
        <w:separator/>
      </w:r>
    </w:p>
  </w:footnote>
  <w:footnote w:type="continuationSeparator" w:id="0">
    <w:p w14:paraId="0F4B7B2C" w14:textId="77777777" w:rsidR="001760BE" w:rsidRDefault="001760BE"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D605" w14:textId="77777777" w:rsidR="00175A9E" w:rsidRDefault="00175A9E" w:rsidP="00175A9E">
    <w:pPr>
      <w:spacing w:after="0" w:line="240" w:lineRule="auto"/>
      <w:jc w:val="center"/>
      <w:rPr>
        <w:b/>
        <w:sz w:val="19"/>
        <w:szCs w:val="19"/>
      </w:rPr>
    </w:pPr>
  </w:p>
  <w:p w14:paraId="162E3E2F" w14:textId="77777777" w:rsidR="00175A9E" w:rsidRDefault="00175A9E" w:rsidP="00175A9E">
    <w:pPr>
      <w:spacing w:after="0" w:line="240" w:lineRule="auto"/>
      <w:jc w:val="center"/>
      <w:rPr>
        <w:b/>
        <w:sz w:val="19"/>
        <w:szCs w:val="19"/>
      </w:rPr>
    </w:pPr>
  </w:p>
  <w:p w14:paraId="071445AD" w14:textId="77777777" w:rsidR="00175A9E" w:rsidRDefault="00175A9E" w:rsidP="00175A9E">
    <w:pPr>
      <w:spacing w:after="0" w:line="240" w:lineRule="auto"/>
      <w:jc w:val="center"/>
      <w:rPr>
        <w:b/>
        <w:sz w:val="19"/>
        <w:szCs w:val="19"/>
      </w:rPr>
    </w:pPr>
  </w:p>
  <w:p w14:paraId="2FC1C4F5" w14:textId="77777777" w:rsidR="00175A9E" w:rsidRDefault="00175A9E" w:rsidP="00175A9E">
    <w:pPr>
      <w:spacing w:after="0" w:line="240" w:lineRule="auto"/>
      <w:jc w:val="center"/>
      <w:rPr>
        <w:b/>
        <w:sz w:val="19"/>
        <w:szCs w:val="19"/>
      </w:rPr>
    </w:pPr>
    <w:r>
      <w:rPr>
        <w:b/>
        <w:sz w:val="19"/>
        <w:szCs w:val="19"/>
      </w:rPr>
      <w:t xml:space="preserve">                       </w:t>
    </w:r>
  </w:p>
  <w:p w14:paraId="37ADACF1" w14:textId="77777777" w:rsidR="00CC05AC" w:rsidRDefault="00CC05AC">
    <w:pPr>
      <w:pStyle w:val="a5"/>
    </w:pPr>
  </w:p>
  <w:p w14:paraId="1CD06D66" w14:textId="77777777" w:rsidR="00B17C74" w:rsidRDefault="00B17C74"/>
  <w:p w14:paraId="03019F5A" w14:textId="77777777" w:rsidR="003030A4" w:rsidRDefault="003030A4"/>
  <w:p w14:paraId="704AE322" w14:textId="77777777" w:rsidR="003030A4" w:rsidRDefault="003030A4"/>
  <w:p w14:paraId="03F88C57" w14:textId="77777777" w:rsidR="003030A4" w:rsidRDefault="003030A4"/>
  <w:p w14:paraId="712C88E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1ED4" w14:textId="314D7DC8" w:rsidR="00825E75" w:rsidRDefault="00825E75">
    <w:pPr>
      <w:pStyle w:val="a5"/>
    </w:pPr>
  </w:p>
  <w:p w14:paraId="7EA8897F" w14:textId="04DF314F" w:rsidR="00825E75" w:rsidRDefault="00A8749F">
    <w:pPr>
      <w:pStyle w:val="a5"/>
    </w:pPr>
    <w:r>
      <w:rPr>
        <w:noProof/>
        <w:lang w:eastAsia="ru-RU"/>
      </w:rPr>
      <w:drawing>
        <wp:anchor distT="0" distB="0" distL="114300" distR="114300" simplePos="0" relativeHeight="251658240" behindDoc="1" locked="0" layoutInCell="1" allowOverlap="1" wp14:anchorId="0A4229BA" wp14:editId="6C29C534">
          <wp:simplePos x="0" y="0"/>
          <wp:positionH relativeFrom="column">
            <wp:posOffset>240030</wp:posOffset>
          </wp:positionH>
          <wp:positionV relativeFrom="paragraph">
            <wp:posOffset>100965</wp:posOffset>
          </wp:positionV>
          <wp:extent cx="951230" cy="682625"/>
          <wp:effectExtent l="0" t="0" r="1270" b="3175"/>
          <wp:wrapTight wrapText="bothSides">
            <wp:wrapPolygon edited="0">
              <wp:start x="7786" y="0"/>
              <wp:lineTo x="6056" y="2411"/>
              <wp:lineTo x="4758" y="6631"/>
              <wp:lineTo x="5191" y="9645"/>
              <wp:lineTo x="0" y="16878"/>
              <wp:lineTo x="0" y="19289"/>
              <wp:lineTo x="4326" y="21098"/>
              <wp:lineTo x="16438" y="21098"/>
              <wp:lineTo x="21196" y="19289"/>
              <wp:lineTo x="21196" y="16878"/>
              <wp:lineTo x="16005" y="9645"/>
              <wp:lineTo x="16870" y="7233"/>
              <wp:lineTo x="15573" y="3617"/>
              <wp:lineTo x="13410" y="0"/>
              <wp:lineTo x="7786"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4"/>
  </w:num>
  <w:num w:numId="11">
    <w:abstractNumId w:val="5"/>
  </w:num>
  <w:num w:numId="12">
    <w:abstractNumId w:val="4"/>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5E01"/>
    <w:rsid w:val="000263F6"/>
    <w:rsid w:val="000320A5"/>
    <w:rsid w:val="000414AA"/>
    <w:rsid w:val="00053830"/>
    <w:rsid w:val="0006437F"/>
    <w:rsid w:val="00065654"/>
    <w:rsid w:val="0007260F"/>
    <w:rsid w:val="000732E3"/>
    <w:rsid w:val="00080657"/>
    <w:rsid w:val="000918D0"/>
    <w:rsid w:val="000930EE"/>
    <w:rsid w:val="000A1219"/>
    <w:rsid w:val="000A71F9"/>
    <w:rsid w:val="000B0395"/>
    <w:rsid w:val="000C4921"/>
    <w:rsid w:val="000D1AFA"/>
    <w:rsid w:val="000D47CD"/>
    <w:rsid w:val="000F56C0"/>
    <w:rsid w:val="000F6892"/>
    <w:rsid w:val="000F70CA"/>
    <w:rsid w:val="001001CF"/>
    <w:rsid w:val="0010362F"/>
    <w:rsid w:val="001036BC"/>
    <w:rsid w:val="001108D8"/>
    <w:rsid w:val="00112B0E"/>
    <w:rsid w:val="00124472"/>
    <w:rsid w:val="00124736"/>
    <w:rsid w:val="00130237"/>
    <w:rsid w:val="00133500"/>
    <w:rsid w:val="00134CC9"/>
    <w:rsid w:val="001420A7"/>
    <w:rsid w:val="00142D49"/>
    <w:rsid w:val="001475B1"/>
    <w:rsid w:val="0015437C"/>
    <w:rsid w:val="00162256"/>
    <w:rsid w:val="00163EEE"/>
    <w:rsid w:val="00174339"/>
    <w:rsid w:val="00175A9E"/>
    <w:rsid w:val="001760BE"/>
    <w:rsid w:val="00176663"/>
    <w:rsid w:val="00182F8B"/>
    <w:rsid w:val="001B7E3F"/>
    <w:rsid w:val="001D6809"/>
    <w:rsid w:val="001E4AC2"/>
    <w:rsid w:val="001F7FC6"/>
    <w:rsid w:val="002138A4"/>
    <w:rsid w:val="00220B2B"/>
    <w:rsid w:val="002227E1"/>
    <w:rsid w:val="00222A32"/>
    <w:rsid w:val="00224C1B"/>
    <w:rsid w:val="00225495"/>
    <w:rsid w:val="00231A33"/>
    <w:rsid w:val="00240A01"/>
    <w:rsid w:val="00240DAB"/>
    <w:rsid w:val="00240FE4"/>
    <w:rsid w:val="0024459C"/>
    <w:rsid w:val="00247543"/>
    <w:rsid w:val="00252D48"/>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F51F6"/>
    <w:rsid w:val="003009B2"/>
    <w:rsid w:val="003022B5"/>
    <w:rsid w:val="003030A4"/>
    <w:rsid w:val="00305FB8"/>
    <w:rsid w:val="00314861"/>
    <w:rsid w:val="00316A65"/>
    <w:rsid w:val="00322410"/>
    <w:rsid w:val="0032495E"/>
    <w:rsid w:val="00324CC3"/>
    <w:rsid w:val="0033546D"/>
    <w:rsid w:val="0033582D"/>
    <w:rsid w:val="00344479"/>
    <w:rsid w:val="00352722"/>
    <w:rsid w:val="003644FC"/>
    <w:rsid w:val="00376FE9"/>
    <w:rsid w:val="00382436"/>
    <w:rsid w:val="00384359"/>
    <w:rsid w:val="0038711B"/>
    <w:rsid w:val="00392524"/>
    <w:rsid w:val="0039650D"/>
    <w:rsid w:val="003A56E3"/>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324D1"/>
    <w:rsid w:val="00436CEF"/>
    <w:rsid w:val="00444406"/>
    <w:rsid w:val="00450A52"/>
    <w:rsid w:val="00456AB5"/>
    <w:rsid w:val="0047118F"/>
    <w:rsid w:val="004875AD"/>
    <w:rsid w:val="00490DC6"/>
    <w:rsid w:val="004940AE"/>
    <w:rsid w:val="004945E1"/>
    <w:rsid w:val="004A38A8"/>
    <w:rsid w:val="004A4690"/>
    <w:rsid w:val="004B0ABE"/>
    <w:rsid w:val="004B102C"/>
    <w:rsid w:val="004B703D"/>
    <w:rsid w:val="004D646A"/>
    <w:rsid w:val="004D64D8"/>
    <w:rsid w:val="004D6FBE"/>
    <w:rsid w:val="004E1E41"/>
    <w:rsid w:val="004E38EA"/>
    <w:rsid w:val="004E6115"/>
    <w:rsid w:val="004F21D1"/>
    <w:rsid w:val="00501595"/>
    <w:rsid w:val="005069EB"/>
    <w:rsid w:val="00506EDE"/>
    <w:rsid w:val="005129EB"/>
    <w:rsid w:val="00525C37"/>
    <w:rsid w:val="0053466E"/>
    <w:rsid w:val="00540F92"/>
    <w:rsid w:val="0054356D"/>
    <w:rsid w:val="005441F6"/>
    <w:rsid w:val="00545FD7"/>
    <w:rsid w:val="005461CB"/>
    <w:rsid w:val="00552ACE"/>
    <w:rsid w:val="0055379D"/>
    <w:rsid w:val="005555A7"/>
    <w:rsid w:val="0055784B"/>
    <w:rsid w:val="00564DDD"/>
    <w:rsid w:val="0057318B"/>
    <w:rsid w:val="005768EF"/>
    <w:rsid w:val="00580E53"/>
    <w:rsid w:val="00581825"/>
    <w:rsid w:val="00583968"/>
    <w:rsid w:val="00584E8C"/>
    <w:rsid w:val="0059644F"/>
    <w:rsid w:val="00597746"/>
    <w:rsid w:val="005A5834"/>
    <w:rsid w:val="005A7071"/>
    <w:rsid w:val="005C59AC"/>
    <w:rsid w:val="005E1223"/>
    <w:rsid w:val="005E744C"/>
    <w:rsid w:val="005F6345"/>
    <w:rsid w:val="005F6DF5"/>
    <w:rsid w:val="00603BB8"/>
    <w:rsid w:val="00604E82"/>
    <w:rsid w:val="006114CE"/>
    <w:rsid w:val="006125C8"/>
    <w:rsid w:val="0061643F"/>
    <w:rsid w:val="0063183D"/>
    <w:rsid w:val="00633304"/>
    <w:rsid w:val="00635196"/>
    <w:rsid w:val="0064398F"/>
    <w:rsid w:val="00644F36"/>
    <w:rsid w:val="0066410F"/>
    <w:rsid w:val="00667F4B"/>
    <w:rsid w:val="00675F9B"/>
    <w:rsid w:val="0067768A"/>
    <w:rsid w:val="00680EF9"/>
    <w:rsid w:val="00686528"/>
    <w:rsid w:val="006939C5"/>
    <w:rsid w:val="00693AAB"/>
    <w:rsid w:val="00695C05"/>
    <w:rsid w:val="006963FC"/>
    <w:rsid w:val="006A48C8"/>
    <w:rsid w:val="006A4C41"/>
    <w:rsid w:val="006B2C21"/>
    <w:rsid w:val="006B54EA"/>
    <w:rsid w:val="006C5498"/>
    <w:rsid w:val="006C5735"/>
    <w:rsid w:val="006D4463"/>
    <w:rsid w:val="006D5D32"/>
    <w:rsid w:val="006D7930"/>
    <w:rsid w:val="006E28C6"/>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550CE"/>
    <w:rsid w:val="0076422F"/>
    <w:rsid w:val="00774ADB"/>
    <w:rsid w:val="00777DDD"/>
    <w:rsid w:val="00780BA9"/>
    <w:rsid w:val="007842E5"/>
    <w:rsid w:val="00784E7F"/>
    <w:rsid w:val="00787157"/>
    <w:rsid w:val="0079047E"/>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4CE7"/>
    <w:rsid w:val="00825E75"/>
    <w:rsid w:val="00832E0F"/>
    <w:rsid w:val="00833D7E"/>
    <w:rsid w:val="0085283D"/>
    <w:rsid w:val="00854451"/>
    <w:rsid w:val="00855684"/>
    <w:rsid w:val="00863031"/>
    <w:rsid w:val="00863A92"/>
    <w:rsid w:val="00865704"/>
    <w:rsid w:val="0086766D"/>
    <w:rsid w:val="008716EE"/>
    <w:rsid w:val="00875CEC"/>
    <w:rsid w:val="00876355"/>
    <w:rsid w:val="008846C7"/>
    <w:rsid w:val="00884D54"/>
    <w:rsid w:val="00890537"/>
    <w:rsid w:val="00893612"/>
    <w:rsid w:val="008B2166"/>
    <w:rsid w:val="008B3CC7"/>
    <w:rsid w:val="008B590F"/>
    <w:rsid w:val="008C0CB1"/>
    <w:rsid w:val="008C113F"/>
    <w:rsid w:val="008C1DD5"/>
    <w:rsid w:val="008D2199"/>
    <w:rsid w:val="008D2625"/>
    <w:rsid w:val="008E5F73"/>
    <w:rsid w:val="008F0C8B"/>
    <w:rsid w:val="008F20D3"/>
    <w:rsid w:val="008F7744"/>
    <w:rsid w:val="00901E85"/>
    <w:rsid w:val="00903BF1"/>
    <w:rsid w:val="00903D87"/>
    <w:rsid w:val="00911D0A"/>
    <w:rsid w:val="009126FD"/>
    <w:rsid w:val="00912E42"/>
    <w:rsid w:val="00924A88"/>
    <w:rsid w:val="0093388E"/>
    <w:rsid w:val="009408BF"/>
    <w:rsid w:val="00945BDD"/>
    <w:rsid w:val="0095039D"/>
    <w:rsid w:val="00961628"/>
    <w:rsid w:val="00975EF2"/>
    <w:rsid w:val="00981DEC"/>
    <w:rsid w:val="0098272E"/>
    <w:rsid w:val="00992AFA"/>
    <w:rsid w:val="009945A8"/>
    <w:rsid w:val="00996523"/>
    <w:rsid w:val="00996D46"/>
    <w:rsid w:val="009A3EA7"/>
    <w:rsid w:val="009A5860"/>
    <w:rsid w:val="009C11D0"/>
    <w:rsid w:val="009D1172"/>
    <w:rsid w:val="009E4586"/>
    <w:rsid w:val="009F17BF"/>
    <w:rsid w:val="00A0322A"/>
    <w:rsid w:val="00A110DC"/>
    <w:rsid w:val="00A15407"/>
    <w:rsid w:val="00A2273D"/>
    <w:rsid w:val="00A27EB3"/>
    <w:rsid w:val="00A40293"/>
    <w:rsid w:val="00A439D3"/>
    <w:rsid w:val="00A440AE"/>
    <w:rsid w:val="00A57E30"/>
    <w:rsid w:val="00A61CCE"/>
    <w:rsid w:val="00A66524"/>
    <w:rsid w:val="00A6692E"/>
    <w:rsid w:val="00A75FC4"/>
    <w:rsid w:val="00A812F2"/>
    <w:rsid w:val="00A832AD"/>
    <w:rsid w:val="00A86512"/>
    <w:rsid w:val="00A8749F"/>
    <w:rsid w:val="00A94B60"/>
    <w:rsid w:val="00A97378"/>
    <w:rsid w:val="00A979B9"/>
    <w:rsid w:val="00AA1E1A"/>
    <w:rsid w:val="00AA4189"/>
    <w:rsid w:val="00AA4BE9"/>
    <w:rsid w:val="00AA6226"/>
    <w:rsid w:val="00AA68F3"/>
    <w:rsid w:val="00AA7391"/>
    <w:rsid w:val="00AD1200"/>
    <w:rsid w:val="00AE326E"/>
    <w:rsid w:val="00B02980"/>
    <w:rsid w:val="00B04153"/>
    <w:rsid w:val="00B075EB"/>
    <w:rsid w:val="00B17A28"/>
    <w:rsid w:val="00B17C74"/>
    <w:rsid w:val="00B2317A"/>
    <w:rsid w:val="00B23E95"/>
    <w:rsid w:val="00B34B76"/>
    <w:rsid w:val="00B35ED2"/>
    <w:rsid w:val="00B363AF"/>
    <w:rsid w:val="00B37ABE"/>
    <w:rsid w:val="00B41F19"/>
    <w:rsid w:val="00B436E7"/>
    <w:rsid w:val="00B4754C"/>
    <w:rsid w:val="00B47FE7"/>
    <w:rsid w:val="00B52054"/>
    <w:rsid w:val="00B574B0"/>
    <w:rsid w:val="00B66222"/>
    <w:rsid w:val="00B66B39"/>
    <w:rsid w:val="00B720E3"/>
    <w:rsid w:val="00B76383"/>
    <w:rsid w:val="00B87640"/>
    <w:rsid w:val="00B90503"/>
    <w:rsid w:val="00B92AD3"/>
    <w:rsid w:val="00B966BF"/>
    <w:rsid w:val="00B97366"/>
    <w:rsid w:val="00BA1A58"/>
    <w:rsid w:val="00BA36F5"/>
    <w:rsid w:val="00BA4962"/>
    <w:rsid w:val="00BB4EF3"/>
    <w:rsid w:val="00BB6315"/>
    <w:rsid w:val="00BC2CF8"/>
    <w:rsid w:val="00BC422A"/>
    <w:rsid w:val="00C04054"/>
    <w:rsid w:val="00C06311"/>
    <w:rsid w:val="00C149BE"/>
    <w:rsid w:val="00C413E3"/>
    <w:rsid w:val="00C428E6"/>
    <w:rsid w:val="00C43A19"/>
    <w:rsid w:val="00C46969"/>
    <w:rsid w:val="00C47292"/>
    <w:rsid w:val="00C5354F"/>
    <w:rsid w:val="00C648FB"/>
    <w:rsid w:val="00C666FF"/>
    <w:rsid w:val="00C717EB"/>
    <w:rsid w:val="00C72BFE"/>
    <w:rsid w:val="00C806D4"/>
    <w:rsid w:val="00C81B98"/>
    <w:rsid w:val="00C90118"/>
    <w:rsid w:val="00C91ECA"/>
    <w:rsid w:val="00C94063"/>
    <w:rsid w:val="00CA444A"/>
    <w:rsid w:val="00CA56CA"/>
    <w:rsid w:val="00CA6292"/>
    <w:rsid w:val="00CB0C2F"/>
    <w:rsid w:val="00CC05AC"/>
    <w:rsid w:val="00CE3659"/>
    <w:rsid w:val="00CF41E1"/>
    <w:rsid w:val="00D040F6"/>
    <w:rsid w:val="00D11790"/>
    <w:rsid w:val="00D11DEF"/>
    <w:rsid w:val="00D13895"/>
    <w:rsid w:val="00D24F68"/>
    <w:rsid w:val="00D2544B"/>
    <w:rsid w:val="00D36390"/>
    <w:rsid w:val="00D377AB"/>
    <w:rsid w:val="00D43768"/>
    <w:rsid w:val="00D64D41"/>
    <w:rsid w:val="00D6652E"/>
    <w:rsid w:val="00D7608B"/>
    <w:rsid w:val="00D76BCA"/>
    <w:rsid w:val="00D81E1A"/>
    <w:rsid w:val="00D87A01"/>
    <w:rsid w:val="00D92D21"/>
    <w:rsid w:val="00D94A74"/>
    <w:rsid w:val="00DA59B1"/>
    <w:rsid w:val="00DA7785"/>
    <w:rsid w:val="00DA7D24"/>
    <w:rsid w:val="00DB0956"/>
    <w:rsid w:val="00DB2CEC"/>
    <w:rsid w:val="00DC30E4"/>
    <w:rsid w:val="00DD107D"/>
    <w:rsid w:val="00DD171E"/>
    <w:rsid w:val="00DD408E"/>
    <w:rsid w:val="00DD4476"/>
    <w:rsid w:val="00DD5966"/>
    <w:rsid w:val="00DD7902"/>
    <w:rsid w:val="00DE1802"/>
    <w:rsid w:val="00DE4D0A"/>
    <w:rsid w:val="00DE6110"/>
    <w:rsid w:val="00DE7957"/>
    <w:rsid w:val="00DF00DB"/>
    <w:rsid w:val="00DF14E3"/>
    <w:rsid w:val="00DF557C"/>
    <w:rsid w:val="00E071BC"/>
    <w:rsid w:val="00E10D1F"/>
    <w:rsid w:val="00E1141F"/>
    <w:rsid w:val="00E2507D"/>
    <w:rsid w:val="00E43DDB"/>
    <w:rsid w:val="00E47C28"/>
    <w:rsid w:val="00E56B97"/>
    <w:rsid w:val="00E60D85"/>
    <w:rsid w:val="00E63E64"/>
    <w:rsid w:val="00E94780"/>
    <w:rsid w:val="00EA1F02"/>
    <w:rsid w:val="00EB2D85"/>
    <w:rsid w:val="00EB45D7"/>
    <w:rsid w:val="00EB6581"/>
    <w:rsid w:val="00EC5E26"/>
    <w:rsid w:val="00EE103D"/>
    <w:rsid w:val="00EE6644"/>
    <w:rsid w:val="00EF737B"/>
    <w:rsid w:val="00F10865"/>
    <w:rsid w:val="00F13B01"/>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174"/>
    <w:rsid w:val="00FA66E6"/>
    <w:rsid w:val="00FB55B7"/>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10B5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197186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28013093">
      <w:bodyDiv w:val="1"/>
      <w:marLeft w:val="0"/>
      <w:marRight w:val="0"/>
      <w:marTop w:val="0"/>
      <w:marBottom w:val="0"/>
      <w:divBdr>
        <w:top w:val="none" w:sz="0" w:space="0" w:color="auto"/>
        <w:left w:val="none" w:sz="0" w:space="0" w:color="auto"/>
        <w:bottom w:val="none" w:sz="0" w:space="0" w:color="auto"/>
        <w:right w:val="none" w:sz="0" w:space="0" w:color="auto"/>
      </w:divBdr>
    </w:div>
    <w:div w:id="141196525">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6B77-AA26-45FC-A190-D42F5FAC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6102</Words>
  <Characters>34783</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2</cp:revision>
  <cp:lastPrinted>2017-01-20T06:02:00Z</cp:lastPrinted>
  <dcterms:created xsi:type="dcterms:W3CDTF">2020-10-16T13:31:00Z</dcterms:created>
  <dcterms:modified xsi:type="dcterms:W3CDTF">2020-10-16T13:31:00Z</dcterms:modified>
</cp:coreProperties>
</file>